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6B" w:rsidRDefault="00F11E10" w:rsidP="00301AF7">
      <w:pPr>
        <w:spacing w:after="0" w:line="240" w:lineRule="auto"/>
        <w:jc w:val="center"/>
      </w:pPr>
      <w:r w:rsidRPr="00E178B2">
        <w:rPr>
          <w:noProof/>
          <w:lang w:eastAsia="it-IT"/>
        </w:rPr>
        <w:drawing>
          <wp:inline distT="0" distB="0" distL="0" distR="0" wp14:anchorId="5E563E50" wp14:editId="2DA15F13">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8D2862" w:rsidRDefault="008D2862" w:rsidP="00301AF7">
      <w:pPr>
        <w:spacing w:after="0" w:line="240" w:lineRule="auto"/>
        <w:jc w:val="center"/>
      </w:pPr>
    </w:p>
    <w:p w:rsidR="00ED259A" w:rsidRDefault="00586AFC" w:rsidP="00301AF7">
      <w:pPr>
        <w:spacing w:after="0" w:line="240" w:lineRule="auto"/>
        <w:jc w:val="center"/>
        <w:rPr>
          <w:b/>
          <w:color w:val="FF0000"/>
          <w:sz w:val="28"/>
          <w:szCs w:val="28"/>
        </w:rPr>
      </w:pPr>
      <w:r>
        <w:rPr>
          <w:b/>
          <w:color w:val="FF0000"/>
          <w:sz w:val="28"/>
          <w:szCs w:val="28"/>
        </w:rPr>
        <w:t>ALGERIA TRA STORIA, NATURA E TRADIZIONI</w:t>
      </w:r>
    </w:p>
    <w:p w:rsidR="00586AFC" w:rsidRDefault="00D610B7" w:rsidP="00D610B7">
      <w:pPr>
        <w:spacing w:after="0" w:line="240" w:lineRule="auto"/>
        <w:ind w:left="1416" w:firstLine="708"/>
        <w:rPr>
          <w:b/>
          <w:color w:val="FF0000"/>
          <w:sz w:val="24"/>
          <w:szCs w:val="24"/>
        </w:rPr>
      </w:pPr>
      <w:r>
        <w:rPr>
          <w:b/>
          <w:color w:val="FF0000"/>
          <w:sz w:val="24"/>
          <w:szCs w:val="24"/>
        </w:rPr>
        <w:t xml:space="preserve">                                  (12gg/11notti)</w:t>
      </w:r>
    </w:p>
    <w:p w:rsidR="00586AFC" w:rsidRPr="00586AFC" w:rsidRDefault="00586AFC" w:rsidP="00301AF7">
      <w:pPr>
        <w:spacing w:after="0" w:line="240" w:lineRule="auto"/>
        <w:ind w:left="3540" w:firstLine="708"/>
        <w:rPr>
          <w:b/>
          <w:color w:val="FF0000"/>
          <w:sz w:val="16"/>
          <w:szCs w:val="16"/>
        </w:rPr>
      </w:pPr>
    </w:p>
    <w:p w:rsidR="00ED259A" w:rsidRDefault="00586AFC" w:rsidP="00301AF7">
      <w:pPr>
        <w:spacing w:after="0" w:line="240" w:lineRule="auto"/>
        <w:ind w:left="3540" w:firstLine="708"/>
      </w:pPr>
      <w:r>
        <w:t xml:space="preserve">    </w:t>
      </w:r>
      <w:r w:rsidR="00ED259A" w:rsidRPr="00EC7EB4">
        <w:rPr>
          <w:b/>
          <w:noProof/>
          <w:color w:val="FF0000"/>
          <w:sz w:val="28"/>
          <w:szCs w:val="28"/>
          <w:lang w:eastAsia="it-IT"/>
        </w:rPr>
        <w:drawing>
          <wp:inline distT="0" distB="0" distL="0" distR="0" wp14:anchorId="0966B691" wp14:editId="44769EA9">
            <wp:extent cx="419100" cy="294368"/>
            <wp:effectExtent l="0" t="0" r="0" b="0"/>
            <wp:docPr id="4" name="Immagine 4" descr="C:\Users\Admin\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79" cy="303063"/>
                    </a:xfrm>
                    <a:prstGeom prst="rect">
                      <a:avLst/>
                    </a:prstGeom>
                    <a:noFill/>
                    <a:ln>
                      <a:noFill/>
                    </a:ln>
                  </pic:spPr>
                </pic:pic>
              </a:graphicData>
            </a:graphic>
          </wp:inline>
        </w:drawing>
      </w:r>
    </w:p>
    <w:p w:rsidR="00301AF7" w:rsidRPr="00301AF7" w:rsidRDefault="00301AF7" w:rsidP="00301AF7">
      <w:pPr>
        <w:spacing w:after="0" w:line="240" w:lineRule="auto"/>
        <w:ind w:left="3540" w:firstLine="708"/>
        <w:rPr>
          <w:sz w:val="16"/>
          <w:szCs w:val="16"/>
        </w:rPr>
      </w:pPr>
    </w:p>
    <w:p w:rsidR="00586AFC" w:rsidRPr="00301AF7" w:rsidRDefault="00586AFC" w:rsidP="00301AF7">
      <w:pPr>
        <w:spacing w:after="0" w:line="240" w:lineRule="auto"/>
        <w:ind w:left="1134"/>
        <w:rPr>
          <w:rFonts w:cs="Arial"/>
          <w:shd w:val="clear" w:color="auto" w:fill="FFFFFF"/>
        </w:rPr>
      </w:pPr>
      <w:r w:rsidRPr="00301AF7">
        <w:rPr>
          <w:rFonts w:cs="Arial"/>
          <w:shd w:val="clear" w:color="auto" w:fill="FFFFFF"/>
        </w:rPr>
        <w:t>La sabbia dorata del deserto no</w:t>
      </w:r>
      <w:r w:rsidR="00301AF7" w:rsidRPr="00301AF7">
        <w:rPr>
          <w:rFonts w:cs="Arial"/>
          <w:shd w:val="clear" w:color="auto" w:fill="FFFFFF"/>
        </w:rPr>
        <w:t>n è l’unico tesoro dell’Algeria.</w:t>
      </w:r>
      <w:r w:rsidRPr="00301AF7">
        <w:rPr>
          <w:rFonts w:cs="Arial"/>
          <w:shd w:val="clear" w:color="auto" w:fill="FFFFFF"/>
        </w:rPr>
        <w:t xml:space="preserve"> </w:t>
      </w:r>
      <w:r w:rsidR="00301AF7" w:rsidRPr="00301AF7">
        <w:rPr>
          <w:rFonts w:cs="Arial"/>
          <w:shd w:val="clear" w:color="auto" w:fill="FFFFFF"/>
        </w:rPr>
        <w:t>P</w:t>
      </w:r>
      <w:r w:rsidRPr="00301AF7">
        <w:rPr>
          <w:rFonts w:cs="Arial"/>
          <w:shd w:val="clear" w:color="auto" w:fill="FFFFFF"/>
        </w:rPr>
        <w:t>iccoli villaggi, cittadine amene lontane anni luce dal turismo di massa</w:t>
      </w:r>
      <w:r w:rsidR="001414E6">
        <w:rPr>
          <w:rFonts w:cs="Arial"/>
          <w:shd w:val="clear" w:color="auto" w:fill="FFFFFF"/>
        </w:rPr>
        <w:t xml:space="preserve"> e</w:t>
      </w:r>
      <w:r w:rsidR="00301AF7" w:rsidRPr="00301AF7">
        <w:rPr>
          <w:rFonts w:cs="Arial"/>
          <w:shd w:val="clear" w:color="auto" w:fill="FFFFFF"/>
        </w:rPr>
        <w:t xml:space="preserve"> paesaggi incantevoli la rendono</w:t>
      </w:r>
      <w:r w:rsidRPr="00301AF7">
        <w:rPr>
          <w:rFonts w:cs="Arial"/>
          <w:shd w:val="clear" w:color="auto" w:fill="FFFFFF"/>
        </w:rPr>
        <w:t xml:space="preserve"> </w:t>
      </w:r>
      <w:r w:rsidR="00301AF7" w:rsidRPr="00301AF7">
        <w:rPr>
          <w:rFonts w:cs="Arial"/>
          <w:shd w:val="clear" w:color="auto" w:fill="FFFFFF"/>
        </w:rPr>
        <w:t>u</w:t>
      </w:r>
      <w:r w:rsidRPr="00301AF7">
        <w:rPr>
          <w:rFonts w:cs="Arial"/>
          <w:shd w:val="clear" w:color="auto" w:fill="FFFFFF"/>
        </w:rPr>
        <w:t>n Paese dalle grandi potenzialità, ricco di legami con la stor</w:t>
      </w:r>
      <w:r w:rsidR="001B6B5D">
        <w:rPr>
          <w:rFonts w:cs="Arial"/>
          <w:shd w:val="clear" w:color="auto" w:fill="FFFFFF"/>
        </w:rPr>
        <w:t>ia romana, fenicia, cartaginese e</w:t>
      </w:r>
      <w:r w:rsidRPr="00301AF7">
        <w:rPr>
          <w:rFonts w:cs="Arial"/>
          <w:shd w:val="clear" w:color="auto" w:fill="FFFFFF"/>
        </w:rPr>
        <w:t xml:space="preserve"> ancora tutto da scoprire.</w:t>
      </w:r>
    </w:p>
    <w:p w:rsidR="00586AFC" w:rsidRDefault="00586AFC" w:rsidP="00301AF7">
      <w:pPr>
        <w:spacing w:after="0" w:line="240" w:lineRule="auto"/>
        <w:ind w:left="1134"/>
        <w:rPr>
          <w:rFonts w:cs="Helvetica"/>
          <w:shd w:val="clear" w:color="auto" w:fill="FFFFFF"/>
        </w:rPr>
      </w:pPr>
      <w:r w:rsidRPr="00301AF7">
        <w:rPr>
          <w:rFonts w:cs="Arial"/>
          <w:shd w:val="clear" w:color="auto" w:fill="FFFFFF"/>
        </w:rPr>
        <w:t xml:space="preserve">L’Algeria </w:t>
      </w:r>
      <w:r w:rsidRPr="00301AF7">
        <w:rPr>
          <w:rFonts w:cs="Helvetica"/>
          <w:shd w:val="clear" w:color="auto" w:fill="FFFFFF"/>
        </w:rPr>
        <w:t>prende il nome dalla sua capitale. Fu fondata dai berberi sulle rovine di una città romana e poiché nelle sue acque c’erano alcuni grossi scogli, chiamati in arabo </w:t>
      </w:r>
      <w:r w:rsidRPr="00301AF7">
        <w:rPr>
          <w:rFonts w:cs="Helvetica"/>
          <w:i/>
          <w:iCs/>
          <w:shd w:val="clear" w:color="auto" w:fill="FFFFFF"/>
        </w:rPr>
        <w:t>al-</w:t>
      </w:r>
      <w:proofErr w:type="spellStart"/>
      <w:r w:rsidRPr="00301AF7">
        <w:rPr>
          <w:rFonts w:cs="Helvetica"/>
          <w:i/>
          <w:iCs/>
          <w:shd w:val="clear" w:color="auto" w:fill="FFFFFF"/>
        </w:rPr>
        <w:t>Jazāʾir</w:t>
      </w:r>
      <w:proofErr w:type="spellEnd"/>
      <w:r w:rsidRPr="00301AF7">
        <w:rPr>
          <w:rFonts w:cs="Helvetica"/>
          <w:shd w:val="clear" w:color="auto" w:fill="FFFFFF"/>
        </w:rPr>
        <w:t>, "le isole", i berberi chiamarono la loro città Algeri. La varietà del suo territorio e le vicende atmosferiche che lo hanno modificato si riflettono anche nel mondo animale. Lungo la fascia mediterranea troviamo animali che vivono anche in Eu</w:t>
      </w:r>
      <w:r w:rsidR="001414E6">
        <w:rPr>
          <w:rFonts w:cs="Helvetica"/>
          <w:shd w:val="clear" w:color="auto" w:fill="FFFFFF"/>
        </w:rPr>
        <w:t>ropa, mentre nella savana troviamo</w:t>
      </w:r>
      <w:r w:rsidRPr="00301AF7">
        <w:rPr>
          <w:rFonts w:cs="Helvetica"/>
          <w:shd w:val="clear" w:color="auto" w:fill="FFFFFF"/>
        </w:rPr>
        <w:t xml:space="preserve"> gazzelle, mufloni, otarde</w:t>
      </w:r>
      <w:r w:rsidR="001B6B5D">
        <w:rPr>
          <w:rFonts w:cs="Helvetica"/>
          <w:shd w:val="clear" w:color="auto" w:fill="FFFFFF"/>
        </w:rPr>
        <w:t xml:space="preserve"> e</w:t>
      </w:r>
      <w:r w:rsidRPr="00301AF7">
        <w:rPr>
          <w:rFonts w:cs="Helvetica"/>
          <w:shd w:val="clear" w:color="auto" w:fill="FFFFFF"/>
        </w:rPr>
        <w:t xml:space="preserve"> struzzi. Alcune specie animali, come g</w:t>
      </w:r>
      <w:r w:rsidR="001B6B5D">
        <w:rPr>
          <w:rFonts w:cs="Helvetica"/>
          <w:shd w:val="clear" w:color="auto" w:fill="FFFFFF"/>
        </w:rPr>
        <w:t>li elefanti, un tempo presenti</w:t>
      </w:r>
      <w:r w:rsidRPr="00301AF7">
        <w:rPr>
          <w:rFonts w:cs="Helvetica"/>
          <w:shd w:val="clear" w:color="auto" w:fill="FFFFFF"/>
        </w:rPr>
        <w:t>, sono scomparse del tutto. L'animale tipico del Sahara, il dromedario, non è autoctono, come si potrebbe pensare, ma è stato importato nei primi secoli dell'era cristiana dall’Arabia ed allevato per le sue caratteristiche particolarmente idonee alla vita del deserto</w:t>
      </w:r>
      <w:r w:rsidR="001B6B5D">
        <w:rPr>
          <w:rFonts w:cs="Helvetica"/>
          <w:shd w:val="clear" w:color="auto" w:fill="FFFFFF"/>
        </w:rPr>
        <w:t>,</w:t>
      </w:r>
      <w:r w:rsidRPr="00301AF7">
        <w:rPr>
          <w:rFonts w:cs="Helvetica"/>
          <w:shd w:val="clear" w:color="auto" w:fill="FFFFFF"/>
        </w:rPr>
        <w:t xml:space="preserve"> fino a diventare compagno indispensabile per l'uomo.</w:t>
      </w:r>
    </w:p>
    <w:p w:rsidR="007A6881" w:rsidRDefault="007A6881" w:rsidP="00301AF7">
      <w:pPr>
        <w:spacing w:after="0" w:line="240" w:lineRule="auto"/>
        <w:ind w:left="1134"/>
        <w:rPr>
          <w:rFonts w:cs="Helvetica"/>
          <w:shd w:val="clear" w:color="auto" w:fill="FFFFFF"/>
        </w:rPr>
      </w:pPr>
      <w:r>
        <w:rPr>
          <w:rFonts w:cs="Arial"/>
          <w:shd w:val="clear" w:color="auto" w:fill="FFFFFF"/>
        </w:rPr>
        <w:t>Un viaggio, questo, che coniuga</w:t>
      </w:r>
      <w:r w:rsidR="001B6B5D">
        <w:rPr>
          <w:rFonts w:cs="Arial"/>
          <w:shd w:val="clear" w:color="auto" w:fill="FFFFFF"/>
        </w:rPr>
        <w:t xml:space="preserve"> ogni aspetto di quel</w:t>
      </w:r>
      <w:r w:rsidR="001414E6">
        <w:rPr>
          <w:rFonts w:cs="Arial"/>
          <w:shd w:val="clear" w:color="auto" w:fill="FFFFFF"/>
        </w:rPr>
        <w:t xml:space="preserve"> </w:t>
      </w:r>
      <w:r>
        <w:rPr>
          <w:rFonts w:cs="Arial"/>
          <w:shd w:val="clear" w:color="auto" w:fill="FFFFFF"/>
        </w:rPr>
        <w:t>sorprendente</w:t>
      </w:r>
      <w:r w:rsidR="001414E6">
        <w:rPr>
          <w:rFonts w:cs="Arial"/>
          <w:shd w:val="clear" w:color="auto" w:fill="FFFFFF"/>
        </w:rPr>
        <w:t xml:space="preserve"> </w:t>
      </w:r>
      <w:r w:rsidR="001B6B5D">
        <w:rPr>
          <w:rFonts w:cs="Arial"/>
          <w:shd w:val="clear" w:color="auto" w:fill="FFFFFF"/>
        </w:rPr>
        <w:t>p</w:t>
      </w:r>
      <w:r w:rsidR="001414E6">
        <w:rPr>
          <w:rFonts w:cs="Arial"/>
          <w:shd w:val="clear" w:color="auto" w:fill="FFFFFF"/>
        </w:rPr>
        <w:t>aese</w:t>
      </w:r>
      <w:r w:rsidR="001B6B5D">
        <w:rPr>
          <w:rFonts w:cs="Arial"/>
          <w:shd w:val="clear" w:color="auto" w:fill="FFFFFF"/>
        </w:rPr>
        <w:t xml:space="preserve"> che si chiama Algeria</w:t>
      </w:r>
      <w:r>
        <w:rPr>
          <w:rFonts w:cs="Arial"/>
          <w:shd w:val="clear" w:color="auto" w:fill="FFFFFF"/>
        </w:rPr>
        <w:t>.</w:t>
      </w:r>
    </w:p>
    <w:p w:rsidR="008D2862" w:rsidRDefault="008D2862" w:rsidP="008D2862">
      <w:pPr>
        <w:spacing w:after="0" w:line="240" w:lineRule="auto"/>
        <w:ind w:left="1134"/>
        <w:rPr>
          <w:rFonts w:cs="Helvetica"/>
          <w:shd w:val="clear" w:color="auto" w:fill="FFFFFF"/>
        </w:rPr>
      </w:pPr>
      <w:r>
        <w:rPr>
          <w:rFonts w:cs="Helvetica"/>
          <w:shd w:val="clear" w:color="auto" w:fill="FFFFFF"/>
        </w:rPr>
        <w:t xml:space="preserve">                                                                   </w:t>
      </w:r>
    </w:p>
    <w:p w:rsidR="00586AFC" w:rsidRPr="001B6B5D" w:rsidRDefault="008D2862" w:rsidP="00301AF7">
      <w:pPr>
        <w:spacing w:after="0" w:line="240" w:lineRule="auto"/>
        <w:ind w:left="1134"/>
      </w:pPr>
      <w:r>
        <w:rPr>
          <w:rFonts w:cs="Helvetica"/>
          <w:shd w:val="clear" w:color="auto" w:fill="FFFFFF"/>
        </w:rPr>
        <w:t xml:space="preserve">                                                                   </w:t>
      </w:r>
      <w:r w:rsidR="001B6B5D">
        <w:rPr>
          <w:rFonts w:cs="Helvetica"/>
          <w:shd w:val="clear" w:color="auto" w:fill="FFFFFF"/>
        </w:rPr>
        <w:t xml:space="preserve"> </w:t>
      </w:r>
      <w:r>
        <w:rPr>
          <w:rFonts w:cs="Helvetica"/>
          <w:shd w:val="clear" w:color="auto" w:fill="FFFFFF"/>
        </w:rPr>
        <w:t>*****</w:t>
      </w:r>
      <w:r w:rsidR="001B6B5D">
        <w:rPr>
          <w:rFonts w:cs="Helvetica"/>
          <w:shd w:val="clear" w:color="auto" w:fill="FFFFFF"/>
        </w:rPr>
        <w:t>*</w:t>
      </w:r>
    </w:p>
    <w:p w:rsidR="00586AFC" w:rsidRPr="00301AF7" w:rsidRDefault="00586AFC" w:rsidP="00301AF7">
      <w:pPr>
        <w:autoSpaceDE w:val="0"/>
        <w:autoSpaceDN w:val="0"/>
        <w:adjustRightInd w:val="0"/>
        <w:spacing w:after="0" w:line="240" w:lineRule="auto"/>
        <w:ind w:left="1134"/>
      </w:pPr>
      <w:r w:rsidRPr="00301AF7">
        <w:rPr>
          <w:b/>
          <w:color w:val="FF0000"/>
        </w:rPr>
        <w:t>1° giorno</w:t>
      </w:r>
      <w:r w:rsidRPr="00301AF7">
        <w:rPr>
          <w:b/>
        </w:rPr>
        <w:t xml:space="preserve"> </w:t>
      </w:r>
      <w:r w:rsidRPr="00301AF7">
        <w:rPr>
          <w:b/>
          <w:color w:val="FF0000"/>
        </w:rPr>
        <w:t>–</w:t>
      </w:r>
      <w:r w:rsidRPr="00301AF7">
        <w:t xml:space="preserve"> </w:t>
      </w:r>
      <w:r w:rsidRPr="00301AF7">
        <w:rPr>
          <w:b/>
        </w:rPr>
        <w:t>Partenza dall’Italia ed arrivo ad Algeri</w:t>
      </w:r>
      <w:r w:rsidRPr="00301AF7">
        <w:t xml:space="preserve"> </w:t>
      </w:r>
    </w:p>
    <w:p w:rsidR="00586AFC" w:rsidRPr="00301AF7" w:rsidRDefault="00586AFC" w:rsidP="00301AF7">
      <w:pPr>
        <w:autoSpaceDE w:val="0"/>
        <w:autoSpaceDN w:val="0"/>
        <w:adjustRightInd w:val="0"/>
        <w:spacing w:after="0" w:line="240" w:lineRule="auto"/>
        <w:ind w:left="1134"/>
      </w:pPr>
      <w:r w:rsidRPr="00301AF7">
        <w:t xml:space="preserve">Arrivo nel pomeriggio. Accoglienza in aeroporto da parte del team di </w:t>
      </w:r>
      <w:proofErr w:type="spellStart"/>
      <w:r w:rsidRPr="00301AF7">
        <w:t>Africatraveltour</w:t>
      </w:r>
      <w:proofErr w:type="spellEnd"/>
      <w:r w:rsidRPr="00301AF7">
        <w:t xml:space="preserve">. </w:t>
      </w:r>
    </w:p>
    <w:p w:rsidR="001414E6" w:rsidRDefault="00586AFC" w:rsidP="00301AF7">
      <w:pPr>
        <w:autoSpaceDE w:val="0"/>
        <w:autoSpaceDN w:val="0"/>
        <w:adjustRightInd w:val="0"/>
        <w:spacing w:after="0" w:line="240" w:lineRule="auto"/>
        <w:ind w:left="1134"/>
      </w:pPr>
      <w:r w:rsidRPr="00301AF7">
        <w:t>Benvenuti ad Algeri “la bianca”</w:t>
      </w:r>
      <w:r w:rsidR="001414E6">
        <w:t>!</w:t>
      </w:r>
    </w:p>
    <w:p w:rsidR="001414E6" w:rsidRDefault="001414E6" w:rsidP="00301AF7">
      <w:pPr>
        <w:autoSpaceDE w:val="0"/>
        <w:autoSpaceDN w:val="0"/>
        <w:adjustRightInd w:val="0"/>
        <w:spacing w:after="0" w:line="240" w:lineRule="auto"/>
        <w:ind w:left="1134"/>
      </w:pPr>
      <w:r>
        <w:t>Così</w:t>
      </w:r>
      <w:r w:rsidR="00586AFC" w:rsidRPr="00301AF7">
        <w:t xml:space="preserve"> l’aveva definita Albert </w:t>
      </w:r>
      <w:proofErr w:type="spellStart"/>
      <w:r w:rsidR="00586AFC" w:rsidRPr="00301AF7">
        <w:t>Camus</w:t>
      </w:r>
      <w:proofErr w:type="spellEnd"/>
      <w:r w:rsidR="00586AFC" w:rsidRPr="00301AF7">
        <w:t xml:space="preserve">. </w:t>
      </w:r>
      <w:r>
        <w:t>Ma n</w:t>
      </w:r>
      <w:r w:rsidR="00586AFC" w:rsidRPr="00301AF7">
        <w:t>onostante i suoi palazzi in stile coloniale, i suoi viali alberati, i lunghi porticati che guardano il mar</w:t>
      </w:r>
      <w:r>
        <w:t>e, Algeri non è proprio bella, anche se</w:t>
      </w:r>
      <w:r w:rsidR="00586AFC" w:rsidRPr="00301AF7">
        <w:t xml:space="preserve"> ha una sua “verve” che la fa amare da tutti.  Nelle varie fasi della sua storia fu anche una potente, anzi la più potente base corsara della Barberia, al tempo del pirata Barbarossa. </w:t>
      </w:r>
    </w:p>
    <w:p w:rsidR="00586AFC" w:rsidRPr="00301AF7" w:rsidRDefault="00586AFC" w:rsidP="00301AF7">
      <w:pPr>
        <w:autoSpaceDE w:val="0"/>
        <w:autoSpaceDN w:val="0"/>
        <w:adjustRightInd w:val="0"/>
        <w:spacing w:after="0" w:line="240" w:lineRule="auto"/>
        <w:ind w:left="1134"/>
        <w:rPr>
          <w:rFonts w:cs="Arial"/>
          <w:color w:val="222222"/>
          <w:shd w:val="clear" w:color="auto" w:fill="FFFFFF"/>
        </w:rPr>
      </w:pPr>
      <w:r w:rsidRPr="00301AF7">
        <w:t>Dopo aver depositato il bagaglio in hotel ed un breve riposo, andremo a visitare</w:t>
      </w:r>
      <w:r w:rsidRPr="00301AF7">
        <w:rPr>
          <w:rFonts w:cs="Arial"/>
          <w:color w:val="222222"/>
          <w:shd w:val="clear" w:color="auto" w:fill="FFFFFF"/>
        </w:rPr>
        <w:t xml:space="preserve"> la basilica di Nostra Signora d’Africa. Situata su un promontorio a 124 metri di altezza, raggiungibile con una funivia dal quartiere </w:t>
      </w:r>
      <w:proofErr w:type="spellStart"/>
      <w:r w:rsidRPr="00301AF7">
        <w:rPr>
          <w:rFonts w:cs="Arial"/>
          <w:color w:val="222222"/>
          <w:shd w:val="clear" w:color="auto" w:fill="FFFFFF"/>
        </w:rPr>
        <w:t>Bologhine</w:t>
      </w:r>
      <w:proofErr w:type="spellEnd"/>
      <w:r w:rsidRPr="00301AF7">
        <w:rPr>
          <w:rFonts w:cs="Arial"/>
          <w:color w:val="222222"/>
          <w:shd w:val="clear" w:color="auto" w:fill="FFFFFF"/>
        </w:rPr>
        <w:t>, essa offre spettacoli indimenticabili affacciandosi sul mare. Durante il percorso passeremo davanti a monumenti significativi della storia dell’Algeria. Una particolarità: nel 1981 la chiesa di San Carlo fu tr</w:t>
      </w:r>
      <w:r w:rsidR="001414E6">
        <w:rPr>
          <w:rFonts w:cs="Arial"/>
          <w:color w:val="222222"/>
          <w:shd w:val="clear" w:color="auto" w:fill="FFFFFF"/>
        </w:rPr>
        <w:t>asformata in moschea. I</w:t>
      </w:r>
      <w:r w:rsidRPr="00301AF7">
        <w:rPr>
          <w:rFonts w:cs="Arial"/>
          <w:color w:val="222222"/>
          <w:shd w:val="clear" w:color="auto" w:fill="FFFFFF"/>
        </w:rPr>
        <w:t xml:space="preserve">l 99% della </w:t>
      </w:r>
      <w:r w:rsidR="001414E6">
        <w:rPr>
          <w:rFonts w:cs="Arial"/>
          <w:color w:val="222222"/>
          <w:shd w:val="clear" w:color="auto" w:fill="FFFFFF"/>
        </w:rPr>
        <w:t>popolazione è</w:t>
      </w:r>
      <w:r w:rsidRPr="00301AF7">
        <w:rPr>
          <w:rFonts w:cs="Arial"/>
          <w:color w:val="222222"/>
          <w:shd w:val="clear" w:color="auto" w:fill="FFFFFF"/>
        </w:rPr>
        <w:t xml:space="preserve"> mussulmana.</w:t>
      </w:r>
    </w:p>
    <w:p w:rsidR="00586AFC" w:rsidRPr="008D2862" w:rsidRDefault="00586AFC" w:rsidP="00301AF7">
      <w:pPr>
        <w:spacing w:after="0" w:line="240" w:lineRule="auto"/>
        <w:ind w:left="1134"/>
        <w:rPr>
          <w:sz w:val="16"/>
          <w:szCs w:val="16"/>
        </w:rPr>
      </w:pPr>
    </w:p>
    <w:p w:rsidR="00586AFC" w:rsidRPr="00301AF7" w:rsidRDefault="00586AFC" w:rsidP="00301AF7">
      <w:pPr>
        <w:autoSpaceDE w:val="0"/>
        <w:autoSpaceDN w:val="0"/>
        <w:adjustRightInd w:val="0"/>
        <w:spacing w:after="0" w:line="240" w:lineRule="auto"/>
        <w:ind w:left="1134"/>
        <w:rPr>
          <w:rFonts w:ascii="Calibri" w:hAnsi="Calibri" w:cs="Calibri"/>
          <w:b/>
        </w:rPr>
      </w:pPr>
      <w:r w:rsidRPr="00301AF7">
        <w:rPr>
          <w:b/>
          <w:color w:val="FF0000"/>
        </w:rPr>
        <w:t xml:space="preserve">2° giorno – </w:t>
      </w:r>
      <w:r w:rsidRPr="00301AF7">
        <w:rPr>
          <w:b/>
        </w:rPr>
        <w:t xml:space="preserve">Algeri – Tizi </w:t>
      </w:r>
      <w:proofErr w:type="spellStart"/>
      <w:r w:rsidRPr="00301AF7">
        <w:rPr>
          <w:b/>
        </w:rPr>
        <w:t>Ouzou</w:t>
      </w:r>
      <w:proofErr w:type="spellEnd"/>
      <w:r w:rsidRPr="00301AF7">
        <w:rPr>
          <w:b/>
        </w:rPr>
        <w:t xml:space="preserve"> – </w:t>
      </w:r>
      <w:proofErr w:type="spellStart"/>
      <w:r w:rsidRPr="00301AF7">
        <w:rPr>
          <w:b/>
        </w:rPr>
        <w:t>Béja</w:t>
      </w:r>
      <w:r w:rsidR="001414E6">
        <w:rPr>
          <w:rFonts w:ascii="Calibri" w:hAnsi="Calibri" w:cs="Calibri"/>
          <w:b/>
        </w:rPr>
        <w:t>ïa</w:t>
      </w:r>
      <w:proofErr w:type="spellEnd"/>
    </w:p>
    <w:p w:rsidR="00586AFC" w:rsidRPr="00301AF7" w:rsidRDefault="001414E6" w:rsidP="00301AF7">
      <w:pPr>
        <w:autoSpaceDE w:val="0"/>
        <w:autoSpaceDN w:val="0"/>
        <w:adjustRightInd w:val="0"/>
        <w:spacing w:after="0" w:line="240" w:lineRule="auto"/>
        <w:ind w:left="1134"/>
        <w:rPr>
          <w:rFonts w:ascii="Calibri" w:hAnsi="Calibri" w:cs="Calibri"/>
        </w:rPr>
      </w:pPr>
      <w:r>
        <w:rPr>
          <w:rFonts w:cs="MS Shell Dlg 2"/>
        </w:rPr>
        <w:t>Partenza</w:t>
      </w:r>
      <w:r w:rsidR="00586AFC" w:rsidRPr="00301AF7">
        <w:rPr>
          <w:rFonts w:cs="MS Shell Dlg 2"/>
        </w:rPr>
        <w:t xml:space="preserve"> di buon mattino</w:t>
      </w:r>
      <w:r w:rsidR="001B6B5D">
        <w:rPr>
          <w:rFonts w:cs="MS Shell Dlg 2"/>
        </w:rPr>
        <w:t xml:space="preserve"> alla scoperta del territorio algerino</w:t>
      </w:r>
      <w:r w:rsidR="00586AFC" w:rsidRPr="00301AF7">
        <w:rPr>
          <w:rFonts w:cs="MS Shell Dlg 2"/>
        </w:rPr>
        <w:t>.</w:t>
      </w:r>
      <w:r w:rsidR="001B6B5D">
        <w:rPr>
          <w:rFonts w:cs="MS Shell Dlg 2"/>
        </w:rPr>
        <w:t xml:space="preserve"> </w:t>
      </w:r>
      <w:r w:rsidR="00EA0F02">
        <w:rPr>
          <w:rFonts w:cs="MS Shell Dlg 2"/>
        </w:rPr>
        <w:t xml:space="preserve">Percorrendo la </w:t>
      </w:r>
      <w:proofErr w:type="spellStart"/>
      <w:r w:rsidR="00EA0F02">
        <w:rPr>
          <w:rFonts w:cs="MS Shell Dlg 2"/>
        </w:rPr>
        <w:t>Cabilia</w:t>
      </w:r>
      <w:proofErr w:type="spellEnd"/>
      <w:r w:rsidR="00EA0F02">
        <w:rPr>
          <w:rFonts w:cs="MS Shell Dlg 2"/>
        </w:rPr>
        <w:t>, terra di minoranze, a</w:t>
      </w:r>
      <w:r w:rsidR="00586AFC" w:rsidRPr="00301AF7">
        <w:rPr>
          <w:rFonts w:cs="MS Shell Dlg 2"/>
        </w:rPr>
        <w:t>vremo occasione di in</w:t>
      </w:r>
      <w:r w:rsidR="001B6B5D">
        <w:rPr>
          <w:rFonts w:cs="MS Shell Dlg 2"/>
        </w:rPr>
        <w:t>trattenerci con la gente locale lungo il percorso per</w:t>
      </w:r>
      <w:r w:rsidR="00586AFC" w:rsidRPr="00301AF7">
        <w:rPr>
          <w:rFonts w:cs="MS Shell Dlg 2"/>
        </w:rPr>
        <w:t xml:space="preserve"> arriv</w:t>
      </w:r>
      <w:r w:rsidR="001B6B5D">
        <w:rPr>
          <w:rFonts w:cs="MS Shell Dlg 2"/>
        </w:rPr>
        <w:t>are</w:t>
      </w:r>
      <w:r w:rsidR="00586AFC" w:rsidRPr="00301AF7">
        <w:rPr>
          <w:rFonts w:cs="MS Shell Dlg 2"/>
        </w:rPr>
        <w:t xml:space="preserve"> a </w:t>
      </w:r>
      <w:proofErr w:type="spellStart"/>
      <w:r w:rsidR="00586AFC" w:rsidRPr="00301AF7">
        <w:rPr>
          <w:rFonts w:cs="MS Shell Dlg 2"/>
        </w:rPr>
        <w:t>Beja</w:t>
      </w:r>
      <w:r w:rsidR="00586AFC" w:rsidRPr="00301AF7">
        <w:rPr>
          <w:rFonts w:ascii="Calibri" w:hAnsi="Calibri" w:cs="Calibri"/>
        </w:rPr>
        <w:t>ïa</w:t>
      </w:r>
      <w:proofErr w:type="spellEnd"/>
      <w:r w:rsidR="00586AFC" w:rsidRPr="00301AF7">
        <w:rPr>
          <w:rFonts w:ascii="Calibri" w:hAnsi="Calibri" w:cs="Calibri"/>
        </w:rPr>
        <w:t xml:space="preserve">, casa dei </w:t>
      </w:r>
      <w:proofErr w:type="spellStart"/>
      <w:r w:rsidR="00586AFC" w:rsidRPr="00301AF7">
        <w:rPr>
          <w:rFonts w:ascii="Calibri" w:hAnsi="Calibri" w:cs="Calibri"/>
        </w:rPr>
        <w:t>Bugioti</w:t>
      </w:r>
      <w:proofErr w:type="spellEnd"/>
      <w:r w:rsidR="00586AFC" w:rsidRPr="00301AF7">
        <w:rPr>
          <w:rFonts w:ascii="Calibri" w:hAnsi="Calibri" w:cs="Calibri"/>
        </w:rPr>
        <w:t xml:space="preserve"> (così si chiamano gli abitanti!). Anticamente in berbero si chiamava Vaga, “i rovi”, forse per via del suo territorio ricco di arbusti. Nel medioevo, invece, fu famosa </w:t>
      </w:r>
      <w:r w:rsidR="00586AFC" w:rsidRPr="00301AF7">
        <w:rPr>
          <w:rFonts w:ascii="Calibri" w:hAnsi="Calibri" w:cs="Calibri"/>
        </w:rPr>
        <w:lastRenderedPageBreak/>
        <w:t>per le sue candele che venivano fatte con cera d’api e che, dal nome città, furono chiamate bugie. E, pensate, da qui furono</w:t>
      </w:r>
      <w:r w:rsidR="00EA0F02">
        <w:rPr>
          <w:rFonts w:ascii="Calibri" w:hAnsi="Calibri" w:cs="Calibri"/>
        </w:rPr>
        <w:t xml:space="preserve"> diffuse nell’Occidente i numeri arabi</w:t>
      </w:r>
      <w:r w:rsidR="00586AFC" w:rsidRPr="00301AF7">
        <w:rPr>
          <w:rFonts w:ascii="Calibri" w:hAnsi="Calibri" w:cs="Calibri"/>
        </w:rPr>
        <w:t xml:space="preserve"> che oggi tutti utilizziamo!  Molti sono i reperti di epoca romana da vedere, poiché la città, con il nome di </w:t>
      </w:r>
      <w:proofErr w:type="spellStart"/>
      <w:r w:rsidR="00586AFC" w:rsidRPr="00301AF7">
        <w:rPr>
          <w:rFonts w:ascii="Calibri" w:hAnsi="Calibri" w:cs="Calibri"/>
        </w:rPr>
        <w:t>Saldae</w:t>
      </w:r>
      <w:proofErr w:type="spellEnd"/>
      <w:r w:rsidR="00586AFC" w:rsidRPr="00301AF7">
        <w:rPr>
          <w:rFonts w:ascii="Calibri" w:hAnsi="Calibri" w:cs="Calibri"/>
        </w:rPr>
        <w:t xml:space="preserve"> (fondata da Augusto per i soldati veterani della VII legione), entrò poi a far parte di quella che allora veniva chiamata </w:t>
      </w:r>
      <w:proofErr w:type="spellStart"/>
      <w:r w:rsidR="00586AFC" w:rsidRPr="00301AF7">
        <w:rPr>
          <w:rFonts w:ascii="Calibri" w:hAnsi="Calibri" w:cs="Calibri"/>
        </w:rPr>
        <w:t>Mauretania</w:t>
      </w:r>
      <w:proofErr w:type="spellEnd"/>
      <w:r w:rsidR="00586AFC" w:rsidRPr="00301AF7">
        <w:rPr>
          <w:rFonts w:ascii="Calibri" w:hAnsi="Calibri" w:cs="Calibri"/>
        </w:rPr>
        <w:t xml:space="preserve"> </w:t>
      </w:r>
      <w:proofErr w:type="spellStart"/>
      <w:r w:rsidR="00586AFC" w:rsidRPr="00301AF7">
        <w:rPr>
          <w:rFonts w:ascii="Calibri" w:hAnsi="Calibri" w:cs="Calibri"/>
        </w:rPr>
        <w:t>Cesarense</w:t>
      </w:r>
      <w:proofErr w:type="spellEnd"/>
      <w:r w:rsidR="00586AFC" w:rsidRPr="00301AF7">
        <w:rPr>
          <w:rFonts w:ascii="Calibri" w:hAnsi="Calibri" w:cs="Calibri"/>
        </w:rPr>
        <w:t xml:space="preserve">. Ma alla fine, nel XV secolo, divenne anch’essa un temuto covo di corsari barbareschi finché non venne occupata dagli Spagnoli. Visita alla casbah, vero cuore pulsante di tutte le città del </w:t>
      </w:r>
      <w:proofErr w:type="spellStart"/>
      <w:r w:rsidR="00586AFC" w:rsidRPr="00301AF7">
        <w:rPr>
          <w:rFonts w:ascii="Calibri" w:hAnsi="Calibri" w:cs="Calibri"/>
        </w:rPr>
        <w:t>maghreb</w:t>
      </w:r>
      <w:proofErr w:type="spellEnd"/>
      <w:r w:rsidR="00586AFC" w:rsidRPr="00301AF7">
        <w:rPr>
          <w:rFonts w:ascii="Calibri" w:hAnsi="Calibri" w:cs="Calibri"/>
        </w:rPr>
        <w:t xml:space="preserve"> (che significa “luogo al tramonto”).</w:t>
      </w:r>
    </w:p>
    <w:p w:rsidR="00586AFC" w:rsidRPr="008D2862" w:rsidRDefault="00586AFC" w:rsidP="00301AF7">
      <w:pPr>
        <w:autoSpaceDE w:val="0"/>
        <w:autoSpaceDN w:val="0"/>
        <w:adjustRightInd w:val="0"/>
        <w:spacing w:after="0" w:line="240" w:lineRule="auto"/>
        <w:ind w:left="1134"/>
        <w:rPr>
          <w:rFonts w:ascii="Calibri" w:hAnsi="Calibri" w:cs="Calibri"/>
          <w:sz w:val="16"/>
          <w:szCs w:val="16"/>
        </w:rPr>
      </w:pPr>
    </w:p>
    <w:p w:rsidR="00586AFC" w:rsidRPr="00301AF7" w:rsidRDefault="00586AFC" w:rsidP="00301AF7">
      <w:pPr>
        <w:autoSpaceDE w:val="0"/>
        <w:autoSpaceDN w:val="0"/>
        <w:adjustRightInd w:val="0"/>
        <w:spacing w:after="0" w:line="240" w:lineRule="auto"/>
        <w:ind w:left="1134"/>
        <w:rPr>
          <w:rFonts w:cs="Calibri"/>
          <w:b/>
        </w:rPr>
      </w:pPr>
      <w:r w:rsidRPr="00301AF7">
        <w:rPr>
          <w:rFonts w:cs="Calibri"/>
          <w:b/>
          <w:color w:val="FF0000"/>
        </w:rPr>
        <w:t xml:space="preserve">3° giorno – </w:t>
      </w:r>
      <w:proofErr w:type="spellStart"/>
      <w:r w:rsidRPr="00301AF7">
        <w:rPr>
          <w:b/>
        </w:rPr>
        <w:t>Béja</w:t>
      </w:r>
      <w:r w:rsidRPr="00301AF7">
        <w:rPr>
          <w:rFonts w:cs="Calibri"/>
          <w:b/>
        </w:rPr>
        <w:t>ïa</w:t>
      </w:r>
      <w:proofErr w:type="spellEnd"/>
      <w:r w:rsidRPr="00301AF7">
        <w:rPr>
          <w:rFonts w:cs="Calibri"/>
          <w:b/>
        </w:rPr>
        <w:t xml:space="preserve"> – </w:t>
      </w:r>
      <w:proofErr w:type="spellStart"/>
      <w:r w:rsidRPr="00301AF7">
        <w:rPr>
          <w:rFonts w:cs="Calibri"/>
          <w:b/>
        </w:rPr>
        <w:t>Jijel</w:t>
      </w:r>
      <w:proofErr w:type="spellEnd"/>
      <w:r w:rsidRPr="00301AF7">
        <w:rPr>
          <w:rFonts w:cs="Calibri"/>
          <w:b/>
        </w:rPr>
        <w:t>– Skikda</w:t>
      </w:r>
    </w:p>
    <w:p w:rsidR="00586AFC" w:rsidRPr="00301AF7" w:rsidRDefault="001414E6" w:rsidP="00301AF7">
      <w:pPr>
        <w:autoSpaceDE w:val="0"/>
        <w:autoSpaceDN w:val="0"/>
        <w:adjustRightInd w:val="0"/>
        <w:spacing w:after="0" w:line="240" w:lineRule="auto"/>
        <w:ind w:left="1134"/>
        <w:rPr>
          <w:rFonts w:cs="Calibri"/>
        </w:rPr>
      </w:pPr>
      <w:r>
        <w:rPr>
          <w:rFonts w:cs="MS Shell Dlg 2"/>
        </w:rPr>
        <w:t>Lasciando</w:t>
      </w:r>
      <w:r w:rsidR="00586AFC" w:rsidRPr="00301AF7">
        <w:rPr>
          <w:rFonts w:cs="MS Shell Dlg 2"/>
        </w:rPr>
        <w:t xml:space="preserve"> </w:t>
      </w:r>
      <w:proofErr w:type="spellStart"/>
      <w:r w:rsidR="00586AFC" w:rsidRPr="00301AF7">
        <w:t>Béja</w:t>
      </w:r>
      <w:r w:rsidR="00586AFC" w:rsidRPr="00301AF7">
        <w:rPr>
          <w:rFonts w:cs="Calibri"/>
        </w:rPr>
        <w:t>ïa</w:t>
      </w:r>
      <w:proofErr w:type="spellEnd"/>
      <w:r>
        <w:rPr>
          <w:rFonts w:cs="Calibri"/>
        </w:rPr>
        <w:t>,</w:t>
      </w:r>
      <w:r w:rsidR="00586AFC" w:rsidRPr="00301AF7">
        <w:rPr>
          <w:rFonts w:cs="Calibri"/>
        </w:rPr>
        <w:t xml:space="preserve"> faremo una visita al Parco Nazionale</w:t>
      </w:r>
      <w:r w:rsidR="001B6B5D">
        <w:rPr>
          <w:rFonts w:cs="Calibri"/>
        </w:rPr>
        <w:t xml:space="preserve"> di </w:t>
      </w:r>
      <w:proofErr w:type="spellStart"/>
      <w:r w:rsidR="001B6B5D">
        <w:rPr>
          <w:rFonts w:cs="Calibri"/>
        </w:rPr>
        <w:t>Gouraya</w:t>
      </w:r>
      <w:proofErr w:type="spellEnd"/>
      <w:r w:rsidR="001B6B5D">
        <w:rPr>
          <w:rFonts w:cs="Calibri"/>
        </w:rPr>
        <w:t xml:space="preserve"> a 30 km dalla città e</w:t>
      </w:r>
      <w:r w:rsidR="00586AFC" w:rsidRPr="00301AF7">
        <w:rPr>
          <w:rFonts w:cs="Calibri"/>
        </w:rPr>
        <w:t xml:space="preserve"> </w:t>
      </w:r>
      <w:r w:rsidR="00CC0900">
        <w:rPr>
          <w:rFonts w:cs="Calibri"/>
        </w:rPr>
        <w:t>al</w:t>
      </w:r>
      <w:r w:rsidR="00586AFC" w:rsidRPr="00301AF7">
        <w:rPr>
          <w:rFonts w:cs="Calibri"/>
        </w:rPr>
        <w:t xml:space="preserve">le incantevoli cascate di </w:t>
      </w:r>
      <w:proofErr w:type="spellStart"/>
      <w:r w:rsidR="00586AFC" w:rsidRPr="00301AF7">
        <w:rPr>
          <w:rFonts w:cs="Calibri"/>
        </w:rPr>
        <w:t>Kefrida</w:t>
      </w:r>
      <w:proofErr w:type="spellEnd"/>
      <w:r w:rsidR="00586AFC" w:rsidRPr="00301AF7">
        <w:rPr>
          <w:rFonts w:cs="Calibri"/>
        </w:rPr>
        <w:t>. Se siete interessati, potremmo organizzare una visita alle grotte di stalattiti e stal</w:t>
      </w:r>
      <w:r w:rsidR="001B6B5D">
        <w:rPr>
          <w:rFonts w:cs="Calibri"/>
        </w:rPr>
        <w:t>a</w:t>
      </w:r>
      <w:r w:rsidR="00586AFC" w:rsidRPr="00301AF7">
        <w:rPr>
          <w:rFonts w:cs="Calibri"/>
        </w:rPr>
        <w:t xml:space="preserve">gmiti di </w:t>
      </w:r>
      <w:proofErr w:type="spellStart"/>
      <w:r w:rsidR="00586AFC" w:rsidRPr="00301AF7">
        <w:rPr>
          <w:rFonts w:cs="Calibri"/>
        </w:rPr>
        <w:t>Jijel</w:t>
      </w:r>
      <w:proofErr w:type="spellEnd"/>
      <w:r w:rsidR="00586AFC" w:rsidRPr="00301AF7">
        <w:rPr>
          <w:rFonts w:cs="Calibri"/>
        </w:rPr>
        <w:t xml:space="preserve"> nel pomeriggio.</w:t>
      </w:r>
    </w:p>
    <w:p w:rsidR="00586AFC" w:rsidRPr="00301AF7" w:rsidRDefault="00586AFC" w:rsidP="00301AF7">
      <w:pPr>
        <w:autoSpaceDE w:val="0"/>
        <w:autoSpaceDN w:val="0"/>
        <w:adjustRightInd w:val="0"/>
        <w:spacing w:after="0" w:line="240" w:lineRule="auto"/>
        <w:ind w:left="1134"/>
        <w:rPr>
          <w:rFonts w:cs="Calibri"/>
        </w:rPr>
      </w:pPr>
      <w:r w:rsidRPr="00301AF7">
        <w:rPr>
          <w:rFonts w:cs="Calibri"/>
        </w:rPr>
        <w:t>A seguire</w:t>
      </w:r>
      <w:r w:rsidR="001B6B5D">
        <w:rPr>
          <w:rFonts w:cs="Calibri"/>
        </w:rPr>
        <w:t>,</w:t>
      </w:r>
      <w:r w:rsidRPr="00301AF7">
        <w:rPr>
          <w:rFonts w:cs="Calibri"/>
        </w:rPr>
        <w:t xml:space="preserve"> proseguimento per Skikda, </w:t>
      </w:r>
      <w:r w:rsidRPr="00301AF7">
        <w:rPr>
          <w:rFonts w:cs="Arial"/>
          <w:color w:val="0A0A0A"/>
          <w:shd w:val="clear" w:color="auto" w:fill="FFFFFF"/>
        </w:rPr>
        <w:t>un'antica città conosciuta per i resti del suo teatro romano risalente al II secolo d.C.</w:t>
      </w:r>
    </w:p>
    <w:p w:rsidR="00586AFC" w:rsidRPr="008D2862" w:rsidRDefault="00586AFC" w:rsidP="00301AF7">
      <w:pPr>
        <w:autoSpaceDE w:val="0"/>
        <w:autoSpaceDN w:val="0"/>
        <w:adjustRightInd w:val="0"/>
        <w:spacing w:after="0" w:line="240" w:lineRule="auto"/>
        <w:ind w:left="1134"/>
        <w:rPr>
          <w:rFonts w:ascii="Calibri" w:hAnsi="Calibri" w:cs="Calibri"/>
          <w:sz w:val="16"/>
          <w:szCs w:val="16"/>
        </w:rPr>
      </w:pPr>
    </w:p>
    <w:p w:rsidR="00586AFC" w:rsidRPr="00301AF7" w:rsidRDefault="00586AFC" w:rsidP="00301AF7">
      <w:pPr>
        <w:autoSpaceDE w:val="0"/>
        <w:autoSpaceDN w:val="0"/>
        <w:adjustRightInd w:val="0"/>
        <w:spacing w:after="0" w:line="240" w:lineRule="auto"/>
        <w:ind w:left="1134"/>
        <w:rPr>
          <w:rFonts w:ascii="Calibri" w:hAnsi="Calibri" w:cs="Calibri"/>
          <w:b/>
        </w:rPr>
      </w:pPr>
      <w:r w:rsidRPr="00301AF7">
        <w:rPr>
          <w:rFonts w:ascii="Calibri" w:hAnsi="Calibri" w:cs="Calibri"/>
          <w:b/>
          <w:color w:val="FF0000"/>
        </w:rPr>
        <w:t xml:space="preserve">4° giorno – </w:t>
      </w:r>
      <w:r w:rsidR="001414E6">
        <w:rPr>
          <w:rFonts w:ascii="Calibri" w:hAnsi="Calibri" w:cs="Calibri"/>
          <w:b/>
        </w:rPr>
        <w:t>Skikda – Annaba</w:t>
      </w:r>
      <w:r w:rsidRPr="00301AF7">
        <w:rPr>
          <w:rFonts w:ascii="Calibri" w:hAnsi="Calibri" w:cs="Calibri"/>
          <w:b/>
        </w:rPr>
        <w:t xml:space="preserve"> – </w:t>
      </w:r>
      <w:proofErr w:type="spellStart"/>
      <w:r w:rsidRPr="00301AF7">
        <w:rPr>
          <w:rFonts w:ascii="Calibri" w:hAnsi="Calibri" w:cs="Calibri"/>
          <w:b/>
        </w:rPr>
        <w:t>El</w:t>
      </w:r>
      <w:proofErr w:type="spellEnd"/>
      <w:r w:rsidRPr="00301AF7">
        <w:rPr>
          <w:rFonts w:ascii="Calibri" w:hAnsi="Calibri" w:cs="Calibri"/>
          <w:b/>
        </w:rPr>
        <w:t xml:space="preserve"> </w:t>
      </w:r>
      <w:proofErr w:type="spellStart"/>
      <w:r w:rsidRPr="00301AF7">
        <w:rPr>
          <w:rFonts w:ascii="Calibri" w:hAnsi="Calibri" w:cs="Calibri"/>
          <w:b/>
        </w:rPr>
        <w:t>Bouni</w:t>
      </w:r>
      <w:proofErr w:type="spellEnd"/>
      <w:r w:rsidRPr="00301AF7">
        <w:rPr>
          <w:rFonts w:ascii="Calibri" w:hAnsi="Calibri" w:cs="Calibri"/>
          <w:b/>
        </w:rPr>
        <w:t xml:space="preserve"> - </w:t>
      </w:r>
      <w:proofErr w:type="spellStart"/>
      <w:r w:rsidRPr="00301AF7">
        <w:rPr>
          <w:rFonts w:ascii="Calibri" w:hAnsi="Calibri" w:cs="Calibri"/>
          <w:b/>
        </w:rPr>
        <w:t>Echatt</w:t>
      </w:r>
      <w:proofErr w:type="spellEnd"/>
    </w:p>
    <w:p w:rsidR="00586AFC" w:rsidRPr="00301AF7" w:rsidRDefault="00586AFC" w:rsidP="00301AF7">
      <w:pPr>
        <w:autoSpaceDE w:val="0"/>
        <w:autoSpaceDN w:val="0"/>
        <w:adjustRightInd w:val="0"/>
        <w:spacing w:after="0" w:line="240" w:lineRule="auto"/>
        <w:ind w:left="1134"/>
      </w:pPr>
      <w:r w:rsidRPr="00301AF7">
        <w:rPr>
          <w:rFonts w:cs="Calibri"/>
        </w:rPr>
        <w:t xml:space="preserve">Partenza dopo colazione. Lungo la strada soste ai villaggi e sulle rive del Lago </w:t>
      </w:r>
      <w:proofErr w:type="spellStart"/>
      <w:r w:rsidRPr="00301AF7">
        <w:rPr>
          <w:rFonts w:cs="Calibri"/>
        </w:rPr>
        <w:t>Fetzara</w:t>
      </w:r>
      <w:proofErr w:type="spellEnd"/>
      <w:r w:rsidR="001B6B5D">
        <w:rPr>
          <w:rFonts w:cs="Calibri"/>
        </w:rPr>
        <w:t>,</w:t>
      </w:r>
      <w:r w:rsidRPr="00301AF7">
        <w:rPr>
          <w:rFonts w:cs="Calibri"/>
        </w:rPr>
        <w:t xml:space="preserve"> che costeggeremo. Arrivo ad Annaba, città costiera</w:t>
      </w:r>
      <w:r w:rsidRPr="00301AF7">
        <w:rPr>
          <w:rFonts w:cs="Arial"/>
          <w:shd w:val="clear" w:color="auto" w:fill="FFFFFF"/>
        </w:rPr>
        <w:t xml:space="preserve"> nelle cui zone limitrofe sono stati ritrovati resti dei primi insediamenti umani. Una città con un'architettura superba, sicuramente una delle città più belle dell'Algeria. Si chiamava Ippona ed è la città in cui Sant'Agostino, il più illustre dei suoi vescovi, visse i suoi ultimi anni</w:t>
      </w:r>
      <w:r w:rsidRPr="00301AF7">
        <w:t xml:space="preserve"> (tra il 396 e il 430), trovandovi la morte durante l’assedio dei Vandali. Visita della città</w:t>
      </w:r>
      <w:r w:rsidR="00CC0900">
        <w:t>,</w:t>
      </w:r>
      <w:r w:rsidRPr="00301AF7">
        <w:t xml:space="preserve"> della Basilica di Sant’Agostino e del faro, ambedue in posizione incantevole. Da Annaba ci vuole solamente un’ora per arrivare fino ad </w:t>
      </w:r>
      <w:proofErr w:type="spellStart"/>
      <w:r w:rsidRPr="00301AF7">
        <w:t>Echatt</w:t>
      </w:r>
      <w:proofErr w:type="spellEnd"/>
      <w:r w:rsidRPr="00301AF7">
        <w:t xml:space="preserve"> dove pernotteremo, e sarà un’ottima occasione per ammirare il paesaggio tra campi coltivati, savana ed acqua.</w:t>
      </w:r>
    </w:p>
    <w:p w:rsidR="00586AFC" w:rsidRPr="008D2862" w:rsidRDefault="00586AFC" w:rsidP="00301AF7">
      <w:pPr>
        <w:autoSpaceDE w:val="0"/>
        <w:autoSpaceDN w:val="0"/>
        <w:adjustRightInd w:val="0"/>
        <w:spacing w:after="0" w:line="240" w:lineRule="auto"/>
        <w:ind w:left="1134"/>
        <w:rPr>
          <w:color w:val="8C9199"/>
          <w:sz w:val="16"/>
          <w:szCs w:val="16"/>
        </w:rPr>
      </w:pPr>
    </w:p>
    <w:p w:rsidR="00586AFC" w:rsidRPr="00301AF7" w:rsidRDefault="00586AFC" w:rsidP="00301AF7">
      <w:pPr>
        <w:autoSpaceDE w:val="0"/>
        <w:autoSpaceDN w:val="0"/>
        <w:adjustRightInd w:val="0"/>
        <w:spacing w:after="0" w:line="240" w:lineRule="auto"/>
        <w:ind w:left="1134"/>
        <w:rPr>
          <w:b/>
        </w:rPr>
      </w:pPr>
      <w:r w:rsidRPr="00301AF7">
        <w:rPr>
          <w:b/>
          <w:color w:val="FF0000"/>
        </w:rPr>
        <w:t xml:space="preserve">5° giorno – </w:t>
      </w:r>
      <w:proofErr w:type="spellStart"/>
      <w:r w:rsidRPr="00301AF7">
        <w:rPr>
          <w:b/>
        </w:rPr>
        <w:t>Echatt</w:t>
      </w:r>
      <w:proofErr w:type="spellEnd"/>
      <w:r w:rsidRPr="00301AF7">
        <w:rPr>
          <w:b/>
        </w:rPr>
        <w:t xml:space="preserve"> – Ben </w:t>
      </w:r>
      <w:proofErr w:type="spellStart"/>
      <w:r w:rsidRPr="00301AF7">
        <w:rPr>
          <w:b/>
        </w:rPr>
        <w:t>Mehidi</w:t>
      </w:r>
      <w:proofErr w:type="spellEnd"/>
      <w:r w:rsidRPr="00301AF7">
        <w:rPr>
          <w:b/>
        </w:rPr>
        <w:t xml:space="preserve"> – </w:t>
      </w:r>
      <w:proofErr w:type="spellStart"/>
      <w:r w:rsidRPr="00301AF7">
        <w:rPr>
          <w:b/>
        </w:rPr>
        <w:t>Lac</w:t>
      </w:r>
      <w:proofErr w:type="spellEnd"/>
      <w:r w:rsidRPr="00301AF7">
        <w:rPr>
          <w:b/>
        </w:rPr>
        <w:t xml:space="preserve"> </w:t>
      </w:r>
      <w:proofErr w:type="spellStart"/>
      <w:r w:rsidRPr="00301AF7">
        <w:rPr>
          <w:b/>
        </w:rPr>
        <w:t>des</w:t>
      </w:r>
      <w:proofErr w:type="spellEnd"/>
      <w:r w:rsidRPr="00301AF7">
        <w:rPr>
          <w:b/>
        </w:rPr>
        <w:t xml:space="preserve"> </w:t>
      </w:r>
      <w:proofErr w:type="spellStart"/>
      <w:r w:rsidRPr="00301AF7">
        <w:rPr>
          <w:b/>
        </w:rPr>
        <w:t>Oiseaux</w:t>
      </w:r>
      <w:proofErr w:type="spellEnd"/>
      <w:r w:rsidRPr="00301AF7">
        <w:rPr>
          <w:b/>
        </w:rPr>
        <w:t xml:space="preserve"> – </w:t>
      </w:r>
      <w:proofErr w:type="spellStart"/>
      <w:r w:rsidRPr="00301AF7">
        <w:rPr>
          <w:b/>
        </w:rPr>
        <w:t>Butalja</w:t>
      </w:r>
      <w:proofErr w:type="spellEnd"/>
      <w:r w:rsidRPr="00301AF7">
        <w:rPr>
          <w:b/>
        </w:rPr>
        <w:t xml:space="preserve"> – </w:t>
      </w:r>
      <w:proofErr w:type="spellStart"/>
      <w:r w:rsidRPr="00301AF7">
        <w:rPr>
          <w:b/>
        </w:rPr>
        <w:t>El</w:t>
      </w:r>
      <w:proofErr w:type="spellEnd"/>
      <w:r w:rsidRPr="00301AF7">
        <w:rPr>
          <w:b/>
        </w:rPr>
        <w:t xml:space="preserve"> </w:t>
      </w:r>
      <w:proofErr w:type="spellStart"/>
      <w:r w:rsidRPr="00301AF7">
        <w:rPr>
          <w:b/>
        </w:rPr>
        <w:t>Tarf</w:t>
      </w:r>
      <w:proofErr w:type="spellEnd"/>
    </w:p>
    <w:p w:rsidR="00586AFC" w:rsidRPr="00301AF7" w:rsidRDefault="00586AFC" w:rsidP="00301AF7">
      <w:pPr>
        <w:autoSpaceDE w:val="0"/>
        <w:autoSpaceDN w:val="0"/>
        <w:adjustRightInd w:val="0"/>
        <w:spacing w:after="0" w:line="240" w:lineRule="auto"/>
        <w:ind w:left="1134"/>
      </w:pPr>
      <w:r w:rsidRPr="00301AF7">
        <w:t xml:space="preserve">Lungo il tragitto in direzione </w:t>
      </w:r>
      <w:proofErr w:type="spellStart"/>
      <w:r w:rsidRPr="00301AF7">
        <w:t>El</w:t>
      </w:r>
      <w:proofErr w:type="spellEnd"/>
      <w:r w:rsidRPr="00301AF7">
        <w:t xml:space="preserve"> </w:t>
      </w:r>
      <w:proofErr w:type="spellStart"/>
      <w:r w:rsidRPr="00301AF7">
        <w:t>Tarf</w:t>
      </w:r>
      <w:proofErr w:type="spellEnd"/>
      <w:r w:rsidRPr="00301AF7">
        <w:t xml:space="preserve"> avremo modo di osservare la vita semplice degli abitanti di queste zone, attraversando piccoli centri che niente altro offrono se non una gran bella campagna ed una grande umanità. Man mano che ci avvicineremo a Ben </w:t>
      </w:r>
      <w:proofErr w:type="spellStart"/>
      <w:r w:rsidRPr="00301AF7">
        <w:t>Mehidi</w:t>
      </w:r>
      <w:proofErr w:type="spellEnd"/>
      <w:r w:rsidRPr="00301AF7">
        <w:t xml:space="preserve">, il territorio cambia e diventa di grande interesse naturalistico, finché arriveremo al Lago degli Uccelli, </w:t>
      </w:r>
      <w:r w:rsidR="00CC0900">
        <w:t>dove lo spettacolo degli animali</w:t>
      </w:r>
      <w:r w:rsidRPr="00301AF7">
        <w:t xml:space="preserve"> che vi nidificano e la presenza di quelli migratori, catturerà la nostra attenzione.</w:t>
      </w:r>
    </w:p>
    <w:p w:rsidR="00586AFC" w:rsidRPr="00301AF7" w:rsidRDefault="00586AFC" w:rsidP="00CC0900">
      <w:pPr>
        <w:autoSpaceDE w:val="0"/>
        <w:autoSpaceDN w:val="0"/>
        <w:adjustRightInd w:val="0"/>
        <w:spacing w:after="0" w:line="240" w:lineRule="auto"/>
        <w:ind w:left="1134"/>
        <w:rPr>
          <w:rFonts w:eastAsia="Times New Roman" w:cs="Times New Roman"/>
          <w:color w:val="4B4B4B"/>
          <w:lang w:eastAsia="it-IT"/>
        </w:rPr>
      </w:pPr>
      <w:r w:rsidRPr="00301AF7">
        <w:t xml:space="preserve">Ci troviamo nell’enorme </w:t>
      </w:r>
      <w:hyperlink r:id="rId9" w:history="1">
        <w:r w:rsidRPr="00301AF7">
          <w:rPr>
            <w:rFonts w:eastAsia="Times New Roman" w:cs="Times New Roman"/>
            <w:lang w:eastAsia="it-IT"/>
          </w:rPr>
          <w:t xml:space="preserve">Parco Nazionale di </w:t>
        </w:r>
        <w:proofErr w:type="spellStart"/>
        <w:r w:rsidRPr="00301AF7">
          <w:rPr>
            <w:rFonts w:eastAsia="Times New Roman" w:cs="Times New Roman"/>
            <w:lang w:eastAsia="it-IT"/>
          </w:rPr>
          <w:t>El</w:t>
        </w:r>
        <w:proofErr w:type="spellEnd"/>
        <w:r w:rsidRPr="00301AF7">
          <w:rPr>
            <w:rFonts w:eastAsia="Times New Roman" w:cs="Times New Roman"/>
            <w:lang w:eastAsia="it-IT"/>
          </w:rPr>
          <w:t xml:space="preserve"> </w:t>
        </w:r>
        <w:proofErr w:type="spellStart"/>
        <w:r w:rsidRPr="00301AF7">
          <w:rPr>
            <w:rFonts w:eastAsia="Times New Roman" w:cs="Times New Roman"/>
            <w:lang w:eastAsia="it-IT"/>
          </w:rPr>
          <w:t>Kala</w:t>
        </w:r>
        <w:proofErr w:type="spellEnd"/>
      </w:hyperlink>
      <w:r w:rsidR="001B6B5D">
        <w:rPr>
          <w:rFonts w:eastAsia="Times New Roman" w:cs="Times New Roman"/>
          <w:lang w:eastAsia="it-IT"/>
        </w:rPr>
        <w:t>, che, nato</w:t>
      </w:r>
      <w:r w:rsidRPr="00301AF7">
        <w:rPr>
          <w:rFonts w:eastAsia="Times New Roman" w:cs="Times New Roman"/>
          <w:lang w:eastAsia="it-IT"/>
        </w:rPr>
        <w:t xml:space="preserve"> il 23 luglio </w:t>
      </w:r>
      <w:r w:rsidRPr="00301AF7">
        <w:rPr>
          <w:rFonts w:eastAsia="Times New Roman" w:cs="Times New Roman"/>
          <w:bCs/>
          <w:lang w:eastAsia="it-IT"/>
        </w:rPr>
        <w:t>1983</w:t>
      </w:r>
      <w:r w:rsidRPr="00301AF7">
        <w:rPr>
          <w:rFonts w:eastAsia="Times New Roman" w:cs="Times New Roman"/>
          <w:lang w:eastAsia="it-IT"/>
        </w:rPr>
        <w:t>, dal 1990 è riconosciuto come </w:t>
      </w:r>
      <w:hyperlink r:id="rId10" w:history="1">
        <w:r w:rsidRPr="00301AF7">
          <w:rPr>
            <w:rFonts w:eastAsia="Times New Roman" w:cs="Times New Roman"/>
            <w:lang w:eastAsia="it-IT"/>
          </w:rPr>
          <w:t>Riserva della Biosfera</w:t>
        </w:r>
      </w:hyperlink>
      <w:r w:rsidR="00CC0900">
        <w:rPr>
          <w:rFonts w:eastAsia="Times New Roman" w:cs="Times New Roman"/>
          <w:lang w:eastAsia="it-IT"/>
        </w:rPr>
        <w:t xml:space="preserve"> da parte </w:t>
      </w:r>
      <w:r w:rsidR="00CC0900" w:rsidRPr="00CC0900">
        <w:rPr>
          <w:rFonts w:eastAsia="Times New Roman" w:cs="Times New Roman"/>
          <w:lang w:eastAsia="it-IT"/>
        </w:rPr>
        <w:t xml:space="preserve">dell'UNESCO. </w:t>
      </w:r>
      <w:r w:rsidR="00CC0900">
        <w:rPr>
          <w:rFonts w:ascii="Calibri" w:hAnsi="Calibri" w:cs="Calibri"/>
        </w:rPr>
        <w:t xml:space="preserve">Si tratta di </w:t>
      </w:r>
      <w:r w:rsidRPr="00CC0900">
        <w:rPr>
          <w:rFonts w:eastAsia="Times New Roman" w:cs="Times New Roman"/>
          <w:lang w:eastAsia="it-IT"/>
        </w:rPr>
        <w:t xml:space="preserve">un'area di circa 76.000 ettari, al confine con la Tunisia, che presenta una grande varietà di ambienti: dal mare ai laghi e alle zone umide, dalle colline alle foreste, </w:t>
      </w:r>
      <w:r w:rsidR="001B6B5D">
        <w:rPr>
          <w:rFonts w:eastAsia="Times New Roman" w:cs="Times New Roman"/>
          <w:lang w:eastAsia="it-IT"/>
        </w:rPr>
        <w:t xml:space="preserve">tutto </w:t>
      </w:r>
      <w:r w:rsidRPr="00CC0900">
        <w:rPr>
          <w:rFonts w:eastAsia="Times New Roman" w:cs="Times New Roman"/>
          <w:lang w:eastAsia="it-IT"/>
        </w:rPr>
        <w:t>su un territorio che sale</w:t>
      </w:r>
      <w:r w:rsidRPr="00301AF7">
        <w:rPr>
          <w:rFonts w:eastAsia="Times New Roman" w:cs="Times New Roman"/>
          <w:lang w:eastAsia="it-IT"/>
        </w:rPr>
        <w:t xml:space="preserve"> fino a raggiungere i 1200 metri. Oltre agli uccelli, tra cui 21 specie di rapaci nidificanti, vi vivono rettili e mammiferi anche di specie </w:t>
      </w:r>
      <w:r w:rsidR="00CC0900">
        <w:rPr>
          <w:rFonts w:eastAsia="Times New Roman" w:cs="Times New Roman"/>
          <w:lang w:eastAsia="it-IT"/>
        </w:rPr>
        <w:t>rare, tra cui il Cervo berbero,</w:t>
      </w:r>
      <w:r w:rsidRPr="00301AF7">
        <w:rPr>
          <w:rFonts w:eastAsia="Times New Roman" w:cs="Times New Roman"/>
          <w:lang w:eastAsia="it-IT"/>
        </w:rPr>
        <w:t xml:space="preserve"> unico cervide africano</w:t>
      </w:r>
      <w:r w:rsidRPr="00301AF7">
        <w:rPr>
          <w:rFonts w:eastAsia="Times New Roman" w:cs="Times New Roman"/>
          <w:color w:val="4B4B4B"/>
          <w:lang w:eastAsia="it-IT"/>
        </w:rPr>
        <w:t>.</w:t>
      </w:r>
    </w:p>
    <w:p w:rsidR="00586AFC" w:rsidRPr="008D2862" w:rsidRDefault="00586AFC" w:rsidP="00301AF7">
      <w:pPr>
        <w:shd w:val="clear" w:color="auto" w:fill="FFFFFF"/>
        <w:spacing w:after="0" w:line="240" w:lineRule="auto"/>
        <w:ind w:left="1134"/>
        <w:rPr>
          <w:rFonts w:eastAsia="Times New Roman" w:cs="Times New Roman"/>
          <w:color w:val="4B4B4B"/>
          <w:sz w:val="16"/>
          <w:szCs w:val="16"/>
          <w:lang w:eastAsia="it-IT"/>
        </w:rPr>
      </w:pPr>
    </w:p>
    <w:p w:rsidR="00586AFC" w:rsidRPr="00301AF7" w:rsidRDefault="00586AFC" w:rsidP="00301AF7">
      <w:pPr>
        <w:autoSpaceDE w:val="0"/>
        <w:autoSpaceDN w:val="0"/>
        <w:adjustRightInd w:val="0"/>
        <w:spacing w:after="0" w:line="240" w:lineRule="auto"/>
        <w:ind w:left="1134"/>
      </w:pPr>
      <w:r w:rsidRPr="00301AF7">
        <w:rPr>
          <w:rFonts w:eastAsia="Times New Roman" w:cs="Times New Roman"/>
          <w:b/>
          <w:color w:val="FF0000"/>
          <w:lang w:eastAsia="it-IT"/>
        </w:rPr>
        <w:t xml:space="preserve">6° giorno – </w:t>
      </w:r>
      <w:proofErr w:type="spellStart"/>
      <w:r w:rsidRPr="00301AF7">
        <w:rPr>
          <w:rFonts w:eastAsia="Times New Roman" w:cs="Times New Roman"/>
          <w:b/>
          <w:lang w:eastAsia="it-IT"/>
        </w:rPr>
        <w:t>El</w:t>
      </w:r>
      <w:proofErr w:type="spellEnd"/>
      <w:r w:rsidRPr="00301AF7">
        <w:rPr>
          <w:rFonts w:eastAsia="Times New Roman" w:cs="Times New Roman"/>
          <w:b/>
          <w:lang w:eastAsia="it-IT"/>
        </w:rPr>
        <w:t xml:space="preserve"> </w:t>
      </w:r>
      <w:proofErr w:type="spellStart"/>
      <w:r w:rsidRPr="00301AF7">
        <w:rPr>
          <w:rFonts w:eastAsia="Times New Roman" w:cs="Times New Roman"/>
          <w:b/>
          <w:lang w:eastAsia="it-IT"/>
        </w:rPr>
        <w:t>Tarf</w:t>
      </w:r>
      <w:proofErr w:type="spellEnd"/>
      <w:r w:rsidRPr="00301AF7">
        <w:rPr>
          <w:rFonts w:eastAsia="Times New Roman" w:cs="Times New Roman"/>
          <w:b/>
          <w:lang w:eastAsia="it-IT"/>
        </w:rPr>
        <w:t xml:space="preserve"> - </w:t>
      </w:r>
      <w:r w:rsidR="001414E6">
        <w:rPr>
          <w:b/>
        </w:rPr>
        <w:t xml:space="preserve"> </w:t>
      </w:r>
      <w:proofErr w:type="spellStart"/>
      <w:r w:rsidR="001414E6">
        <w:rPr>
          <w:b/>
        </w:rPr>
        <w:t>Bouhadjar</w:t>
      </w:r>
      <w:proofErr w:type="spellEnd"/>
      <w:r w:rsidR="001414E6">
        <w:rPr>
          <w:b/>
        </w:rPr>
        <w:t xml:space="preserve"> – </w:t>
      </w:r>
      <w:proofErr w:type="spellStart"/>
      <w:r w:rsidR="001414E6">
        <w:rPr>
          <w:b/>
        </w:rPr>
        <w:t>Bouchegouf</w:t>
      </w:r>
      <w:proofErr w:type="spellEnd"/>
      <w:r w:rsidR="001414E6">
        <w:rPr>
          <w:b/>
        </w:rPr>
        <w:t xml:space="preserve"> – </w:t>
      </w:r>
      <w:proofErr w:type="spellStart"/>
      <w:r w:rsidR="001414E6">
        <w:rPr>
          <w:b/>
        </w:rPr>
        <w:t>Guelma</w:t>
      </w:r>
      <w:proofErr w:type="spellEnd"/>
    </w:p>
    <w:p w:rsidR="00586AFC" w:rsidRPr="00301AF7" w:rsidRDefault="00586AFC" w:rsidP="00301AF7">
      <w:pPr>
        <w:autoSpaceDE w:val="0"/>
        <w:autoSpaceDN w:val="0"/>
        <w:adjustRightInd w:val="0"/>
        <w:spacing w:after="0" w:line="240" w:lineRule="auto"/>
        <w:ind w:left="1134"/>
        <w:rPr>
          <w:rFonts w:cs="Arial"/>
          <w:color w:val="222222"/>
          <w:shd w:val="clear" w:color="auto" w:fill="FFFFFF"/>
        </w:rPr>
      </w:pPr>
      <w:r w:rsidRPr="00301AF7">
        <w:t xml:space="preserve">Oggi arriveremo a </w:t>
      </w:r>
      <w:proofErr w:type="spellStart"/>
      <w:r w:rsidRPr="00301AF7">
        <w:t>Guelma</w:t>
      </w:r>
      <w:proofErr w:type="spellEnd"/>
      <w:r w:rsidRPr="00301AF7">
        <w:t>, ma prima attraverseremo interessanti villaggi. Siamo circondati dalla storia perché l</w:t>
      </w:r>
      <w:r w:rsidRPr="00301AF7">
        <w:rPr>
          <w:rFonts w:cs="Arial"/>
          <w:color w:val="222222"/>
          <w:shd w:val="clear" w:color="auto" w:fill="FFFFFF"/>
        </w:rPr>
        <w:t xml:space="preserve">a regione di </w:t>
      </w:r>
      <w:proofErr w:type="spellStart"/>
      <w:r w:rsidRPr="00301AF7">
        <w:rPr>
          <w:rFonts w:cs="Arial"/>
          <w:color w:val="222222"/>
          <w:shd w:val="clear" w:color="auto" w:fill="FFFFFF"/>
        </w:rPr>
        <w:t>Bouchegouf</w:t>
      </w:r>
      <w:proofErr w:type="spellEnd"/>
      <w:r w:rsidRPr="00301AF7">
        <w:rPr>
          <w:rFonts w:cs="Arial"/>
          <w:color w:val="222222"/>
          <w:shd w:val="clear" w:color="auto" w:fill="FFFFFF"/>
        </w:rPr>
        <w:t>, ex </w:t>
      </w:r>
      <w:proofErr w:type="spellStart"/>
      <w:r w:rsidRPr="00CC0900">
        <w:rPr>
          <w:rFonts w:cs="Arial"/>
          <w:iCs/>
          <w:color w:val="222222"/>
          <w:shd w:val="clear" w:color="auto" w:fill="FFFFFF"/>
        </w:rPr>
        <w:t>Niniba</w:t>
      </w:r>
      <w:proofErr w:type="spellEnd"/>
      <w:r w:rsidRPr="00301AF7">
        <w:rPr>
          <w:rFonts w:cs="Arial"/>
          <w:color w:val="222222"/>
          <w:shd w:val="clear" w:color="auto" w:fill="FFFFFF"/>
        </w:rPr>
        <w:t>, contiene una quarantina di siti archeolo</w:t>
      </w:r>
      <w:r w:rsidR="001B6B5D">
        <w:rPr>
          <w:rFonts w:cs="Arial"/>
          <w:color w:val="222222"/>
          <w:shd w:val="clear" w:color="auto" w:fill="FFFFFF"/>
        </w:rPr>
        <w:t>gici, risalenti alla preistoria e alla protostoria</w:t>
      </w:r>
      <w:r w:rsidRPr="00301AF7">
        <w:rPr>
          <w:rFonts w:cs="Arial"/>
          <w:color w:val="222222"/>
          <w:shd w:val="clear" w:color="auto" w:fill="FFFFFF"/>
        </w:rPr>
        <w:t xml:space="preserve"> numidica, romana e bizantina. Questi siti includono tombe protostoriche (dolmen, tumuli), fattorie, oleifici, tracce di strade romane, resti di ponti. Ma molto rimane </w:t>
      </w:r>
      <w:r w:rsidR="00CC0900">
        <w:rPr>
          <w:rFonts w:cs="Arial"/>
          <w:color w:val="222222"/>
          <w:shd w:val="clear" w:color="auto" w:fill="FFFFFF"/>
        </w:rPr>
        <w:t xml:space="preserve">ancora </w:t>
      </w:r>
      <w:r w:rsidRPr="00301AF7">
        <w:rPr>
          <w:rFonts w:cs="Arial"/>
          <w:color w:val="222222"/>
          <w:shd w:val="clear" w:color="auto" w:fill="FFFFFF"/>
        </w:rPr>
        <w:t xml:space="preserve">da scoprire. Il territorio di </w:t>
      </w:r>
      <w:proofErr w:type="spellStart"/>
      <w:r w:rsidRPr="00301AF7">
        <w:rPr>
          <w:rFonts w:cs="Arial"/>
          <w:color w:val="222222"/>
          <w:shd w:val="clear" w:color="auto" w:fill="FFFFFF"/>
        </w:rPr>
        <w:t>Bouchegouf</w:t>
      </w:r>
      <w:proofErr w:type="spellEnd"/>
      <w:r w:rsidRPr="00301AF7">
        <w:rPr>
          <w:rFonts w:cs="Arial"/>
          <w:color w:val="222222"/>
          <w:shd w:val="clear" w:color="auto" w:fill="FFFFFF"/>
        </w:rPr>
        <w:t xml:space="preserve"> e</w:t>
      </w:r>
      <w:r w:rsidR="00153D71">
        <w:rPr>
          <w:rFonts w:cs="Arial"/>
          <w:color w:val="222222"/>
          <w:shd w:val="clear" w:color="auto" w:fill="FFFFFF"/>
        </w:rPr>
        <w:t>ra strategico in quanto</w:t>
      </w:r>
      <w:r w:rsidRPr="00301AF7">
        <w:rPr>
          <w:rFonts w:cs="Arial"/>
          <w:color w:val="222222"/>
          <w:shd w:val="clear" w:color="auto" w:fill="FFFFFF"/>
        </w:rPr>
        <w:t xml:space="preserve"> punto d’incontro di strade trafficate e di fiumi,</w:t>
      </w:r>
      <w:r w:rsidR="00153D71">
        <w:rPr>
          <w:rFonts w:cs="Arial"/>
          <w:color w:val="222222"/>
          <w:shd w:val="clear" w:color="auto" w:fill="FFFFFF"/>
        </w:rPr>
        <w:t xml:space="preserve"> grandi risorse idriche</w:t>
      </w:r>
      <w:r w:rsidRPr="00301AF7">
        <w:rPr>
          <w:rFonts w:cs="Arial"/>
          <w:color w:val="222222"/>
          <w:shd w:val="clear" w:color="auto" w:fill="FFFFFF"/>
        </w:rPr>
        <w:t xml:space="preserve"> che rendevano il territorio, piuttosto montuoso, importante per il traffico fluviale delle merci. Visiteremo alcuni di questi luoghi interessanti. Arrivo a </w:t>
      </w:r>
      <w:proofErr w:type="spellStart"/>
      <w:r w:rsidRPr="00301AF7">
        <w:rPr>
          <w:rFonts w:cs="Arial"/>
          <w:color w:val="222222"/>
          <w:shd w:val="clear" w:color="auto" w:fill="FFFFFF"/>
        </w:rPr>
        <w:t>Guelma</w:t>
      </w:r>
      <w:proofErr w:type="spellEnd"/>
      <w:r w:rsidRPr="00301AF7">
        <w:rPr>
          <w:rFonts w:cs="Arial"/>
          <w:color w:val="222222"/>
          <w:shd w:val="clear" w:color="auto" w:fill="FFFFFF"/>
        </w:rPr>
        <w:t>.</w:t>
      </w:r>
    </w:p>
    <w:p w:rsidR="00586AFC" w:rsidRPr="008D2862" w:rsidRDefault="00586AFC" w:rsidP="00301AF7">
      <w:pPr>
        <w:autoSpaceDE w:val="0"/>
        <w:autoSpaceDN w:val="0"/>
        <w:adjustRightInd w:val="0"/>
        <w:spacing w:after="0" w:line="240" w:lineRule="auto"/>
        <w:ind w:left="1134"/>
        <w:rPr>
          <w:rFonts w:cs="Arial"/>
          <w:color w:val="222222"/>
          <w:sz w:val="16"/>
          <w:szCs w:val="16"/>
          <w:shd w:val="clear" w:color="auto" w:fill="FFFFFF"/>
        </w:rPr>
      </w:pPr>
    </w:p>
    <w:p w:rsidR="00586AFC" w:rsidRPr="00301AF7" w:rsidRDefault="00586AFC" w:rsidP="00301AF7">
      <w:pPr>
        <w:autoSpaceDE w:val="0"/>
        <w:autoSpaceDN w:val="0"/>
        <w:adjustRightInd w:val="0"/>
        <w:spacing w:after="0" w:line="240" w:lineRule="auto"/>
        <w:ind w:left="1134"/>
        <w:rPr>
          <w:b/>
        </w:rPr>
      </w:pPr>
      <w:r w:rsidRPr="00301AF7">
        <w:rPr>
          <w:rFonts w:cs="Arial"/>
          <w:b/>
          <w:color w:val="FF0000"/>
          <w:shd w:val="clear" w:color="auto" w:fill="FFFFFF"/>
        </w:rPr>
        <w:t xml:space="preserve">7° giorno - </w:t>
      </w:r>
      <w:proofErr w:type="spellStart"/>
      <w:r w:rsidRPr="00301AF7">
        <w:rPr>
          <w:b/>
        </w:rPr>
        <w:t>Guelma</w:t>
      </w:r>
      <w:proofErr w:type="spellEnd"/>
      <w:r w:rsidRPr="00301AF7">
        <w:rPr>
          <w:b/>
        </w:rPr>
        <w:t xml:space="preserve"> (cascate termali e resti romani)</w:t>
      </w:r>
    </w:p>
    <w:p w:rsidR="00586AFC" w:rsidRPr="00301AF7" w:rsidRDefault="00586AFC" w:rsidP="00301AF7">
      <w:pPr>
        <w:autoSpaceDE w:val="0"/>
        <w:autoSpaceDN w:val="0"/>
        <w:adjustRightInd w:val="0"/>
        <w:spacing w:after="0" w:line="240" w:lineRule="auto"/>
        <w:ind w:left="1134"/>
      </w:pPr>
      <w:r w:rsidRPr="00301AF7">
        <w:t xml:space="preserve">Oggi giornata dedicata al relax presso le incredibili cascate termali di </w:t>
      </w:r>
      <w:proofErr w:type="spellStart"/>
      <w:r w:rsidRPr="00301AF7">
        <w:t>Hamma</w:t>
      </w:r>
      <w:proofErr w:type="spellEnd"/>
      <w:r w:rsidRPr="00301AF7">
        <w:t xml:space="preserve"> </w:t>
      </w:r>
      <w:proofErr w:type="spellStart"/>
      <w:r w:rsidRPr="00301AF7">
        <w:t>Debagh</w:t>
      </w:r>
      <w:proofErr w:type="spellEnd"/>
      <w:r w:rsidRPr="00301AF7">
        <w:t xml:space="preserve">, vicino </w:t>
      </w:r>
      <w:proofErr w:type="spellStart"/>
      <w:r w:rsidRPr="00301AF7">
        <w:t>Guelma</w:t>
      </w:r>
      <w:proofErr w:type="spellEnd"/>
      <w:r w:rsidRPr="00301AF7">
        <w:t>. Nel pomeriggio andremo a visitare i resti del teatro romano.</w:t>
      </w:r>
    </w:p>
    <w:p w:rsidR="00586AFC" w:rsidRPr="00301AF7" w:rsidRDefault="00586AFC" w:rsidP="00301AF7">
      <w:pPr>
        <w:autoSpaceDE w:val="0"/>
        <w:autoSpaceDN w:val="0"/>
        <w:adjustRightInd w:val="0"/>
        <w:spacing w:after="0" w:line="240" w:lineRule="auto"/>
        <w:ind w:left="1134"/>
      </w:pPr>
    </w:p>
    <w:p w:rsidR="00586AFC" w:rsidRPr="00301AF7" w:rsidRDefault="00586AFC" w:rsidP="00301AF7">
      <w:pPr>
        <w:autoSpaceDE w:val="0"/>
        <w:autoSpaceDN w:val="0"/>
        <w:adjustRightInd w:val="0"/>
        <w:spacing w:after="0" w:line="240" w:lineRule="auto"/>
        <w:ind w:left="1134"/>
      </w:pPr>
      <w:r w:rsidRPr="00301AF7">
        <w:rPr>
          <w:b/>
          <w:color w:val="FF0000"/>
        </w:rPr>
        <w:lastRenderedPageBreak/>
        <w:t xml:space="preserve">8° giorno – </w:t>
      </w:r>
      <w:proofErr w:type="spellStart"/>
      <w:r w:rsidR="001414E6">
        <w:rPr>
          <w:b/>
        </w:rPr>
        <w:t>Guelma</w:t>
      </w:r>
      <w:proofErr w:type="spellEnd"/>
      <w:r w:rsidR="001414E6">
        <w:rPr>
          <w:b/>
        </w:rPr>
        <w:t xml:space="preserve"> – </w:t>
      </w:r>
      <w:proofErr w:type="gramStart"/>
      <w:r w:rsidR="001414E6">
        <w:rPr>
          <w:b/>
        </w:rPr>
        <w:t>Costantina  –</w:t>
      </w:r>
      <w:proofErr w:type="gramEnd"/>
      <w:r w:rsidR="001414E6">
        <w:rPr>
          <w:b/>
        </w:rPr>
        <w:t xml:space="preserve"> </w:t>
      </w:r>
      <w:proofErr w:type="spellStart"/>
      <w:r w:rsidR="001414E6">
        <w:rPr>
          <w:b/>
        </w:rPr>
        <w:t>Djemila</w:t>
      </w:r>
      <w:proofErr w:type="spellEnd"/>
    </w:p>
    <w:p w:rsidR="00586AFC" w:rsidRPr="00301AF7" w:rsidRDefault="00586AFC" w:rsidP="00301AF7">
      <w:pPr>
        <w:autoSpaceDE w:val="0"/>
        <w:autoSpaceDN w:val="0"/>
        <w:adjustRightInd w:val="0"/>
        <w:spacing w:after="0" w:line="240" w:lineRule="auto"/>
        <w:ind w:left="1134"/>
      </w:pPr>
      <w:r w:rsidRPr="00301AF7">
        <w:t xml:space="preserve">Partenza di buon mattino. Oggi ci attende una giornata ricca di storia in siti che non possiamo assolutamente perdere. </w:t>
      </w:r>
      <w:proofErr w:type="spellStart"/>
      <w:r w:rsidRPr="00301AF7">
        <w:t>Constantina</w:t>
      </w:r>
      <w:proofErr w:type="spellEnd"/>
      <w:r w:rsidRPr="00301AF7">
        <w:t xml:space="preserve">, di origine romana, si trova su un pendio piuttosto ripido e a questo deve la particolarità di un </w:t>
      </w:r>
      <w:r w:rsidRPr="00301AF7">
        <w:rPr>
          <w:b/>
        </w:rPr>
        <w:t>cardo</w:t>
      </w:r>
      <w:r w:rsidRPr="00301AF7">
        <w:t xml:space="preserve"> che segue il fianco della collina anziché tagliare la città</w:t>
      </w:r>
      <w:r w:rsidR="00153D71">
        <w:t xml:space="preserve"> con una via perfettamente rettilinea</w:t>
      </w:r>
      <w:r w:rsidRPr="00301AF7">
        <w:t xml:space="preserve"> da nord a sud. </w:t>
      </w:r>
      <w:r w:rsidRPr="00301AF7">
        <w:rPr>
          <w:shd w:val="clear" w:color="auto" w:fill="FFFFFF"/>
        </w:rPr>
        <w:t>Negli accampamenti e nelle città romane si chiamava </w:t>
      </w:r>
      <w:r w:rsidRPr="00301AF7">
        <w:rPr>
          <w:b/>
          <w:bCs/>
        </w:rPr>
        <w:t>cardo</w:t>
      </w:r>
      <w:r w:rsidRPr="00301AF7">
        <w:rPr>
          <w:shd w:val="clear" w:color="auto" w:fill="FFFFFF"/>
        </w:rPr>
        <w:t> la strada che li attraversava da nord a sud (in latino cardo significa pol</w:t>
      </w:r>
      <w:r w:rsidR="00153D71">
        <w:rPr>
          <w:shd w:val="clear" w:color="auto" w:fill="FFFFFF"/>
        </w:rPr>
        <w:t>o, punto cardinale)</w:t>
      </w:r>
      <w:r w:rsidRPr="00301AF7">
        <w:rPr>
          <w:shd w:val="clear" w:color="auto" w:fill="FFFFFF"/>
        </w:rPr>
        <w:t xml:space="preserve"> inter</w:t>
      </w:r>
      <w:r w:rsidR="00153D71">
        <w:rPr>
          <w:shd w:val="clear" w:color="auto" w:fill="FFFFFF"/>
        </w:rPr>
        <w:t>secandosi</w:t>
      </w:r>
      <w:r w:rsidRPr="00301AF7">
        <w:rPr>
          <w:shd w:val="clear" w:color="auto" w:fill="FFFFFF"/>
        </w:rPr>
        <w:t xml:space="preserve"> con il </w:t>
      </w:r>
      <w:r w:rsidRPr="00301AF7">
        <w:rPr>
          <w:b/>
          <w:bCs/>
        </w:rPr>
        <w:t>decumano</w:t>
      </w:r>
      <w:r w:rsidR="00CC0900">
        <w:rPr>
          <w:shd w:val="clear" w:color="auto" w:fill="FFFFFF"/>
        </w:rPr>
        <w:t>, cioè la</w:t>
      </w:r>
      <w:r w:rsidRPr="00301AF7">
        <w:rPr>
          <w:shd w:val="clear" w:color="auto" w:fill="FFFFFF"/>
        </w:rPr>
        <w:t xml:space="preserve"> strada che attraversava l'accampamento o la città in direzione est-ovest. Cardo e decumano dividevano l'accampamento in quattro parti chiamate quartieri: da qui l’origine del nome</w:t>
      </w:r>
      <w:r w:rsidR="00CC0900">
        <w:rPr>
          <w:shd w:val="clear" w:color="auto" w:fill="FFFFFF"/>
        </w:rPr>
        <w:t xml:space="preserve"> in uso anche ai giorni nostri nelle città</w:t>
      </w:r>
      <w:r w:rsidRPr="00301AF7">
        <w:rPr>
          <w:shd w:val="clear" w:color="auto" w:fill="FFFFFF"/>
        </w:rPr>
        <w:t>. Costantina viene</w:t>
      </w:r>
      <w:r w:rsidRPr="00301AF7">
        <w:t xml:space="preserve"> definita la “città dei ponti sospesi” per via dei suoi ponti che collegano lo s</w:t>
      </w:r>
      <w:r w:rsidR="00EA0F02">
        <w:t>perone di roccia su</w:t>
      </w:r>
      <w:r w:rsidR="00DC0D54">
        <w:t xml:space="preserve"> cui è edificata</w:t>
      </w:r>
      <w:r w:rsidRPr="00301AF7">
        <w:t xml:space="preserve"> e le alture circostanti. La città, infatti, situata nella valle del fiume </w:t>
      </w:r>
      <w:proofErr w:type="spellStart"/>
      <w:r w:rsidRPr="00301AF7">
        <w:t>Rhumel</w:t>
      </w:r>
      <w:proofErr w:type="spellEnd"/>
      <w:r w:rsidRPr="00301AF7">
        <w:t>, è una vera fortezza naturale, posta su un rilievo in posizione dominante sulla pianura, ed è circondata su due lati da gole profonde. Il quartiere indigeno è molto caratteristico. Corrisponde all’antica </w:t>
      </w:r>
      <w:proofErr w:type="spellStart"/>
      <w:r w:rsidRPr="00301AF7">
        <w:t>Cirta</w:t>
      </w:r>
      <w:proofErr w:type="spellEnd"/>
      <w:r w:rsidRPr="00301AF7">
        <w:t>, capitale della </w:t>
      </w:r>
      <w:hyperlink r:id="rId11" w:history="1">
        <w:r w:rsidRPr="00301AF7">
          <w:rPr>
            <w:rStyle w:val="Collegamentoipertestuale"/>
            <w:color w:val="auto"/>
            <w:u w:val="none"/>
          </w:rPr>
          <w:t>Numidia</w:t>
        </w:r>
      </w:hyperlink>
      <w:r w:rsidRPr="00301AF7">
        <w:t>. Divenuta colonia romana con </w:t>
      </w:r>
      <w:hyperlink r:id="rId12" w:tgtFrame="_blank" w:history="1">
        <w:r w:rsidRPr="00301AF7">
          <w:rPr>
            <w:rStyle w:val="Collegamentoipertestuale"/>
            <w:color w:val="auto"/>
            <w:u w:val="none"/>
          </w:rPr>
          <w:t>Cesare</w:t>
        </w:r>
      </w:hyperlink>
      <w:r w:rsidRPr="00301AF7">
        <w:t>, fu distrutta dall’usurpatore </w:t>
      </w:r>
      <w:hyperlink r:id="rId13" w:tgtFrame="_blank" w:history="1">
        <w:r w:rsidRPr="00301AF7">
          <w:rPr>
            <w:rStyle w:val="Collegamentoipertestuale"/>
            <w:color w:val="auto"/>
            <w:u w:val="none"/>
          </w:rPr>
          <w:t>Domizio Alessandro</w:t>
        </w:r>
      </w:hyperlink>
      <w:r w:rsidRPr="00301AF7">
        <w:t xml:space="preserve"> e restaurata da </w:t>
      </w:r>
      <w:hyperlink r:id="rId14" w:tgtFrame="_blank" w:history="1">
        <w:r w:rsidRPr="00301AF7">
          <w:rPr>
            <w:rStyle w:val="Collegamentoipertestuale"/>
            <w:color w:val="auto"/>
            <w:u w:val="none"/>
          </w:rPr>
          <w:t>Costantino</w:t>
        </w:r>
      </w:hyperlink>
      <w:r w:rsidRPr="00301AF7">
        <w:t>, che le dette il suo nome</w:t>
      </w:r>
      <w:r w:rsidR="00CC0900">
        <w:t>. Dopo la conquista araba (VII/VIII sec.)</w:t>
      </w:r>
      <w:r w:rsidRPr="00301AF7">
        <w:t xml:space="preserve"> ebbe parte essenziale in molti avvenimenti politici e militari dell’Algeria. Interessanti sono la grande moschea di Costantino e il Museo archeologico.</w:t>
      </w:r>
    </w:p>
    <w:p w:rsidR="00586AFC" w:rsidRPr="00301AF7" w:rsidRDefault="00586AFC" w:rsidP="00301AF7">
      <w:pPr>
        <w:pStyle w:val="NormaleWeb"/>
        <w:spacing w:before="0" w:beforeAutospacing="0" w:after="0" w:afterAutospacing="0"/>
        <w:ind w:left="1134"/>
        <w:rPr>
          <w:rFonts w:asciiTheme="minorHAnsi" w:hAnsiTheme="minorHAnsi"/>
          <w:sz w:val="22"/>
          <w:szCs w:val="22"/>
        </w:rPr>
      </w:pPr>
      <w:r w:rsidRPr="00301AF7">
        <w:rPr>
          <w:rFonts w:asciiTheme="minorHAnsi" w:hAnsiTheme="minorHAnsi"/>
          <w:sz w:val="22"/>
          <w:szCs w:val="22"/>
        </w:rPr>
        <w:t xml:space="preserve">A circa 30 km dalla città (ma ci vuole un’ora per percorrerli!) troveremo le rovine di </w:t>
      </w:r>
      <w:proofErr w:type="spellStart"/>
      <w:r w:rsidRPr="00301AF7">
        <w:rPr>
          <w:rFonts w:asciiTheme="minorHAnsi" w:hAnsiTheme="minorHAnsi"/>
          <w:sz w:val="22"/>
          <w:szCs w:val="22"/>
        </w:rPr>
        <w:t>Tiddis</w:t>
      </w:r>
      <w:proofErr w:type="spellEnd"/>
      <w:r w:rsidRPr="00301AF7">
        <w:rPr>
          <w:rFonts w:asciiTheme="minorHAnsi" w:hAnsiTheme="minorHAnsi"/>
          <w:sz w:val="22"/>
          <w:szCs w:val="22"/>
        </w:rPr>
        <w:t>, una di quelle cittadine fortificate che proteggeva, verso sud, Costantina e tutta la zona costiera dalle incursioni berbere. Il ritrovamento, con gli scavi, di una stele con la scritta "</w:t>
      </w:r>
      <w:proofErr w:type="spellStart"/>
      <w:r w:rsidRPr="00301AF7">
        <w:rPr>
          <w:rFonts w:asciiTheme="minorHAnsi" w:hAnsiTheme="minorHAnsi"/>
          <w:sz w:val="22"/>
          <w:szCs w:val="22"/>
        </w:rPr>
        <w:t>Castellum</w:t>
      </w:r>
      <w:proofErr w:type="spellEnd"/>
      <w:r w:rsidRPr="00301AF7">
        <w:rPr>
          <w:rFonts w:asciiTheme="minorHAnsi" w:hAnsiTheme="minorHAnsi"/>
          <w:sz w:val="22"/>
          <w:szCs w:val="22"/>
        </w:rPr>
        <w:t xml:space="preserve"> </w:t>
      </w:r>
      <w:proofErr w:type="spellStart"/>
      <w:r w:rsidRPr="00301AF7">
        <w:rPr>
          <w:rFonts w:asciiTheme="minorHAnsi" w:hAnsiTheme="minorHAnsi"/>
          <w:sz w:val="22"/>
          <w:szCs w:val="22"/>
        </w:rPr>
        <w:t>Tidditanorum</w:t>
      </w:r>
      <w:proofErr w:type="spellEnd"/>
      <w:r w:rsidRPr="00301AF7">
        <w:rPr>
          <w:rFonts w:asciiTheme="minorHAnsi" w:hAnsiTheme="minorHAnsi"/>
          <w:sz w:val="22"/>
          <w:szCs w:val="22"/>
        </w:rPr>
        <w:t>" la identifica con l’antica Costantina.</w:t>
      </w:r>
    </w:p>
    <w:p w:rsidR="00586AFC" w:rsidRPr="00301AF7" w:rsidRDefault="00586AFC" w:rsidP="00301AF7">
      <w:pPr>
        <w:pStyle w:val="NormaleWeb"/>
        <w:spacing w:before="0" w:beforeAutospacing="0" w:after="0" w:afterAutospacing="0"/>
        <w:ind w:left="1134"/>
        <w:rPr>
          <w:rFonts w:asciiTheme="minorHAnsi" w:hAnsiTheme="minorHAnsi"/>
          <w:sz w:val="22"/>
          <w:szCs w:val="22"/>
        </w:rPr>
      </w:pPr>
      <w:r w:rsidRPr="00301AF7">
        <w:rPr>
          <w:rFonts w:asciiTheme="minorHAnsi" w:hAnsiTheme="minorHAnsi"/>
          <w:sz w:val="22"/>
          <w:szCs w:val="22"/>
        </w:rPr>
        <w:t xml:space="preserve">L'antica </w:t>
      </w:r>
      <w:proofErr w:type="spellStart"/>
      <w:r w:rsidRPr="00301AF7">
        <w:rPr>
          <w:rFonts w:asciiTheme="minorHAnsi" w:hAnsiTheme="minorHAnsi"/>
          <w:sz w:val="22"/>
          <w:szCs w:val="22"/>
        </w:rPr>
        <w:t>Tiddis</w:t>
      </w:r>
      <w:proofErr w:type="spellEnd"/>
      <w:r w:rsidRPr="00301AF7">
        <w:rPr>
          <w:rFonts w:asciiTheme="minorHAnsi" w:hAnsiTheme="minorHAnsi"/>
          <w:sz w:val="22"/>
          <w:szCs w:val="22"/>
        </w:rPr>
        <w:t xml:space="preserve"> deve il suo nome al sorprendente colore rosso del terreno della campagna circostante (</w:t>
      </w:r>
      <w:proofErr w:type="spellStart"/>
      <w:r w:rsidRPr="00301AF7">
        <w:rPr>
          <w:rFonts w:asciiTheme="minorHAnsi" w:hAnsiTheme="minorHAnsi"/>
          <w:sz w:val="22"/>
          <w:szCs w:val="22"/>
        </w:rPr>
        <w:t>tiddis</w:t>
      </w:r>
      <w:proofErr w:type="spellEnd"/>
      <w:r w:rsidRPr="00301AF7">
        <w:rPr>
          <w:rFonts w:asciiTheme="minorHAnsi" w:hAnsiTheme="minorHAnsi"/>
          <w:sz w:val="22"/>
          <w:szCs w:val="22"/>
        </w:rPr>
        <w:t xml:space="preserve"> in arabo significa </w:t>
      </w:r>
      <w:r w:rsidR="00D7542B">
        <w:rPr>
          <w:rFonts w:asciiTheme="minorHAnsi" w:hAnsiTheme="minorHAnsi"/>
          <w:sz w:val="22"/>
          <w:szCs w:val="22"/>
        </w:rPr>
        <w:t>rosso). Pare che l'antica città</w:t>
      </w:r>
      <w:r w:rsidRPr="00301AF7">
        <w:rPr>
          <w:rFonts w:asciiTheme="minorHAnsi" w:hAnsiTheme="minorHAnsi"/>
          <w:sz w:val="22"/>
          <w:szCs w:val="22"/>
        </w:rPr>
        <w:t xml:space="preserve"> utilizzasse unicamente acqua piovana, perché quasi ogni casa e ogni edificio aveva una cisterna per immagazzinarla. Uno degli edifici più originali di </w:t>
      </w:r>
      <w:proofErr w:type="spellStart"/>
      <w:r w:rsidRPr="00301AF7">
        <w:rPr>
          <w:rFonts w:asciiTheme="minorHAnsi" w:hAnsiTheme="minorHAnsi"/>
          <w:sz w:val="22"/>
          <w:szCs w:val="22"/>
        </w:rPr>
        <w:t>Tiddis</w:t>
      </w:r>
      <w:proofErr w:type="spellEnd"/>
      <w:r w:rsidRPr="00301AF7">
        <w:rPr>
          <w:rFonts w:asciiTheme="minorHAnsi" w:hAnsiTheme="minorHAnsi"/>
          <w:sz w:val="22"/>
          <w:szCs w:val="22"/>
        </w:rPr>
        <w:t xml:space="preserve"> è il Tempio di </w:t>
      </w:r>
      <w:proofErr w:type="spellStart"/>
      <w:r w:rsidRPr="00301AF7">
        <w:rPr>
          <w:rFonts w:asciiTheme="minorHAnsi" w:hAnsiTheme="minorHAnsi"/>
          <w:sz w:val="22"/>
          <w:szCs w:val="22"/>
        </w:rPr>
        <w:t>Mithra</w:t>
      </w:r>
      <w:proofErr w:type="spellEnd"/>
      <w:r w:rsidRPr="00301AF7">
        <w:rPr>
          <w:rFonts w:asciiTheme="minorHAnsi" w:hAnsiTheme="minorHAnsi"/>
          <w:sz w:val="22"/>
          <w:szCs w:val="22"/>
        </w:rPr>
        <w:t xml:space="preserve"> con il grande fallo alato inciso. Sopra il sito vi è una </w:t>
      </w:r>
      <w:r w:rsidR="00D7542B">
        <w:rPr>
          <w:rFonts w:asciiTheme="minorHAnsi" w:hAnsiTheme="minorHAnsi"/>
          <w:sz w:val="22"/>
          <w:szCs w:val="22"/>
        </w:rPr>
        <w:t>specie di sauna naturale, poiché</w:t>
      </w:r>
      <w:r w:rsidRPr="00301AF7">
        <w:rPr>
          <w:rFonts w:asciiTheme="minorHAnsi" w:hAnsiTheme="minorHAnsi"/>
          <w:sz w:val="22"/>
          <w:szCs w:val="22"/>
        </w:rPr>
        <w:t xml:space="preserve"> dalle profondità del suolo viene aria calda e umida. Partenza per </w:t>
      </w:r>
      <w:proofErr w:type="spellStart"/>
      <w:r w:rsidRPr="00301AF7">
        <w:rPr>
          <w:rFonts w:asciiTheme="minorHAnsi" w:hAnsiTheme="minorHAnsi"/>
          <w:sz w:val="22"/>
          <w:szCs w:val="22"/>
        </w:rPr>
        <w:t>Djemila</w:t>
      </w:r>
      <w:proofErr w:type="spellEnd"/>
      <w:r w:rsidRPr="00301AF7">
        <w:rPr>
          <w:rFonts w:asciiTheme="minorHAnsi" w:hAnsiTheme="minorHAnsi"/>
          <w:sz w:val="22"/>
          <w:szCs w:val="22"/>
        </w:rPr>
        <w:t>.</w:t>
      </w:r>
    </w:p>
    <w:p w:rsidR="00586AFC" w:rsidRPr="008D2862" w:rsidRDefault="00586AFC" w:rsidP="00301AF7">
      <w:pPr>
        <w:shd w:val="clear" w:color="auto" w:fill="FFFFFF"/>
        <w:spacing w:after="0" w:line="240" w:lineRule="auto"/>
        <w:ind w:left="1134"/>
        <w:textAlignment w:val="baseline"/>
        <w:rPr>
          <w:rFonts w:eastAsia="Times New Roman" w:cs="Times New Roman"/>
          <w:color w:val="666666"/>
          <w:sz w:val="16"/>
          <w:szCs w:val="16"/>
          <w:lang w:eastAsia="it-IT"/>
        </w:rPr>
      </w:pPr>
    </w:p>
    <w:p w:rsidR="00586AFC" w:rsidRPr="00301AF7" w:rsidRDefault="00586AFC" w:rsidP="00301AF7">
      <w:pPr>
        <w:shd w:val="clear" w:color="auto" w:fill="FFFFFF"/>
        <w:spacing w:after="0" w:line="240" w:lineRule="auto"/>
        <w:ind w:left="1134"/>
        <w:textAlignment w:val="baseline"/>
        <w:rPr>
          <w:rFonts w:eastAsia="Times New Roman" w:cs="Times New Roman"/>
          <w:b/>
          <w:lang w:eastAsia="it-IT"/>
        </w:rPr>
      </w:pPr>
      <w:r w:rsidRPr="00301AF7">
        <w:rPr>
          <w:rFonts w:eastAsia="Times New Roman" w:cs="Times New Roman"/>
          <w:b/>
          <w:color w:val="FF0000"/>
          <w:lang w:eastAsia="it-IT"/>
        </w:rPr>
        <w:t xml:space="preserve">9° giorno – </w:t>
      </w:r>
      <w:proofErr w:type="spellStart"/>
      <w:r w:rsidRPr="00301AF7">
        <w:rPr>
          <w:rFonts w:eastAsia="Times New Roman" w:cs="Times New Roman"/>
          <w:b/>
          <w:lang w:eastAsia="it-IT"/>
        </w:rPr>
        <w:t>Dje</w:t>
      </w:r>
      <w:r w:rsidR="001414E6">
        <w:rPr>
          <w:rFonts w:eastAsia="Times New Roman" w:cs="Times New Roman"/>
          <w:b/>
          <w:lang w:eastAsia="it-IT"/>
        </w:rPr>
        <w:t>mila</w:t>
      </w:r>
      <w:proofErr w:type="spellEnd"/>
      <w:r w:rsidR="001414E6">
        <w:rPr>
          <w:rFonts w:eastAsia="Times New Roman" w:cs="Times New Roman"/>
          <w:b/>
          <w:lang w:eastAsia="it-IT"/>
        </w:rPr>
        <w:t xml:space="preserve"> – </w:t>
      </w:r>
      <w:proofErr w:type="spellStart"/>
      <w:r w:rsidR="001414E6">
        <w:rPr>
          <w:rFonts w:eastAsia="Times New Roman" w:cs="Times New Roman"/>
          <w:b/>
          <w:lang w:eastAsia="it-IT"/>
        </w:rPr>
        <w:t>El</w:t>
      </w:r>
      <w:proofErr w:type="spellEnd"/>
      <w:r w:rsidR="001414E6">
        <w:rPr>
          <w:rFonts w:eastAsia="Times New Roman" w:cs="Times New Roman"/>
          <w:b/>
          <w:lang w:eastAsia="it-IT"/>
        </w:rPr>
        <w:t xml:space="preserve"> </w:t>
      </w:r>
      <w:proofErr w:type="spellStart"/>
      <w:r w:rsidR="001414E6">
        <w:rPr>
          <w:rFonts w:eastAsia="Times New Roman" w:cs="Times New Roman"/>
          <w:b/>
          <w:lang w:eastAsia="it-IT"/>
        </w:rPr>
        <w:t>Euma</w:t>
      </w:r>
      <w:proofErr w:type="spellEnd"/>
      <w:r w:rsidR="001414E6">
        <w:rPr>
          <w:rFonts w:eastAsia="Times New Roman" w:cs="Times New Roman"/>
          <w:b/>
          <w:lang w:eastAsia="it-IT"/>
        </w:rPr>
        <w:t xml:space="preserve"> – </w:t>
      </w:r>
      <w:proofErr w:type="spellStart"/>
      <w:r w:rsidR="001414E6">
        <w:rPr>
          <w:rFonts w:eastAsia="Times New Roman" w:cs="Times New Roman"/>
          <w:b/>
          <w:lang w:eastAsia="it-IT"/>
        </w:rPr>
        <w:t>Setif</w:t>
      </w:r>
      <w:proofErr w:type="spellEnd"/>
    </w:p>
    <w:p w:rsidR="00586AFC" w:rsidRPr="00D7542B" w:rsidRDefault="00586AFC" w:rsidP="00301AF7">
      <w:pPr>
        <w:shd w:val="clear" w:color="auto" w:fill="FFFFFF"/>
        <w:spacing w:after="0" w:line="240" w:lineRule="auto"/>
        <w:ind w:left="1134"/>
        <w:textAlignment w:val="baseline"/>
        <w:rPr>
          <w:rFonts w:eastAsia="Times New Roman" w:cs="Times New Roman"/>
          <w:lang w:eastAsia="it-IT"/>
        </w:rPr>
      </w:pPr>
      <w:r w:rsidRPr="00301AF7">
        <w:rPr>
          <w:rFonts w:eastAsia="Times New Roman" w:cs="Times New Roman"/>
          <w:lang w:eastAsia="it-IT"/>
        </w:rPr>
        <w:t xml:space="preserve">La mattinata sarà dedicata alla visita di </w:t>
      </w:r>
      <w:proofErr w:type="spellStart"/>
      <w:r w:rsidRPr="00301AF7">
        <w:rPr>
          <w:rFonts w:eastAsia="Times New Roman" w:cs="Times New Roman"/>
          <w:lang w:eastAsia="it-IT"/>
        </w:rPr>
        <w:t>Djemila</w:t>
      </w:r>
      <w:proofErr w:type="spellEnd"/>
      <w:r w:rsidRPr="00301AF7">
        <w:t xml:space="preserve">, l’antica </w:t>
      </w:r>
      <w:proofErr w:type="spellStart"/>
      <w:r w:rsidRPr="00301AF7">
        <w:t>Cuicul</w:t>
      </w:r>
      <w:proofErr w:type="spellEnd"/>
      <w:r w:rsidRPr="00301AF7">
        <w:t xml:space="preserve"> o </w:t>
      </w:r>
      <w:proofErr w:type="spellStart"/>
      <w:r w:rsidRPr="00301AF7">
        <w:t>Curculum</w:t>
      </w:r>
      <w:proofErr w:type="spellEnd"/>
      <w:r w:rsidRPr="00301AF7">
        <w:t xml:space="preserve">, situata su uno sperone roccioso a 1400 m. di altitudine. Patrimonio dell’umanità dell’Unesco, risale al I secolo d. </w:t>
      </w:r>
      <w:r w:rsidR="00D7542B">
        <w:t>C. ed è nata come residenza per</w:t>
      </w:r>
      <w:r w:rsidRPr="00301AF7">
        <w:t xml:space="preserve"> i veterani della </w:t>
      </w:r>
      <w:proofErr w:type="spellStart"/>
      <w:r w:rsidRPr="00301AF7">
        <w:t>Legio</w:t>
      </w:r>
      <w:proofErr w:type="spellEnd"/>
      <w:r w:rsidRPr="00301AF7">
        <w:t xml:space="preserve"> III Augusta. Oggi, oltre ai raffinati mosaici presenti nel museo, si possono ammirare i resti dell’arco di Caracalla, del tempio dei Severi, del vecchio foro con i</w:t>
      </w:r>
      <w:r w:rsidRPr="00301AF7">
        <w:rPr>
          <w:rStyle w:val="Enfasigrassetto"/>
          <w:rFonts w:cs="Tahoma"/>
          <w:b w:val="0"/>
          <w:iCs/>
          <w:color w:val="000000"/>
          <w:bdr w:val="none" w:sz="0" w:space="0" w:color="auto" w:frame="1"/>
        </w:rPr>
        <w:t>l mercato con i tavoli dei venditori e le unità di misura per i prodotti agricoli</w:t>
      </w:r>
      <w:r w:rsidRPr="00301AF7">
        <w:rPr>
          <w:rStyle w:val="Enfasigrassetto"/>
          <w:rFonts w:cs="Tahoma"/>
          <w:i/>
          <w:iCs/>
          <w:color w:val="000000"/>
          <w:bdr w:val="none" w:sz="0" w:space="0" w:color="auto" w:frame="1"/>
        </w:rPr>
        <w:t xml:space="preserve">, </w:t>
      </w:r>
      <w:r w:rsidRPr="00301AF7">
        <w:t xml:space="preserve">delle Grandi Terme volute da </w:t>
      </w:r>
      <w:proofErr w:type="spellStart"/>
      <w:r w:rsidRPr="00301AF7">
        <w:t>Commodo</w:t>
      </w:r>
      <w:proofErr w:type="spellEnd"/>
      <w:r w:rsidRPr="00301AF7">
        <w:t xml:space="preserve"> e del teatro, scavato su un fianco della </w:t>
      </w:r>
      <w:r w:rsidRPr="00D7542B">
        <w:t xml:space="preserve">collina e che poteva accogliere fino a 3.000 spettatori. </w:t>
      </w:r>
      <w:r w:rsidRPr="00D7542B">
        <w:rPr>
          <w:rStyle w:val="Enfasigrassetto"/>
          <w:rFonts w:cs="Tahoma"/>
          <w:i/>
          <w:iCs/>
          <w:bdr w:val="none" w:sz="0" w:space="0" w:color="auto" w:frame="1"/>
        </w:rPr>
        <w:t xml:space="preserve"> </w:t>
      </w:r>
      <w:r w:rsidRPr="00D7542B">
        <w:rPr>
          <w:rStyle w:val="Enfasigrassetto"/>
          <w:rFonts w:cs="Tahoma"/>
          <w:b w:val="0"/>
          <w:iCs/>
          <w:bdr w:val="none" w:sz="0" w:space="0" w:color="auto" w:frame="1"/>
        </w:rPr>
        <w:t>Ma l</w:t>
      </w:r>
      <w:r w:rsidRPr="00D7542B">
        <w:rPr>
          <w:rFonts w:cs="Tahoma"/>
        </w:rPr>
        <w:t xml:space="preserve">a città conobbe grande prosperità anche in epoca paleocristiana, come documentato dai monumenti e dalle basiliche cristiane. </w:t>
      </w:r>
    </w:p>
    <w:p w:rsidR="00586AFC" w:rsidRPr="00301AF7" w:rsidRDefault="00586AFC" w:rsidP="00301AF7">
      <w:pPr>
        <w:autoSpaceDE w:val="0"/>
        <w:autoSpaceDN w:val="0"/>
        <w:adjustRightInd w:val="0"/>
        <w:spacing w:after="0" w:line="240" w:lineRule="auto"/>
        <w:ind w:left="1134"/>
        <w:rPr>
          <w:rFonts w:ascii="Arial" w:hAnsi="Arial" w:cs="Arial"/>
          <w:color w:val="222222"/>
          <w:shd w:val="clear" w:color="auto" w:fill="FFFFFF"/>
        </w:rPr>
      </w:pPr>
      <w:r w:rsidRPr="00301AF7">
        <w:t xml:space="preserve">Dopo il pranzo, partenza verso le colline per raggiungere </w:t>
      </w:r>
      <w:proofErr w:type="spellStart"/>
      <w:r w:rsidRPr="00301AF7">
        <w:t>Setif</w:t>
      </w:r>
      <w:proofErr w:type="spellEnd"/>
      <w:r w:rsidRPr="00301AF7">
        <w:t xml:space="preserve">, fondata del 97 d. C. sotto il regno di </w:t>
      </w:r>
      <w:proofErr w:type="spellStart"/>
      <w:r w:rsidRPr="00301AF7">
        <w:t>Nerva</w:t>
      </w:r>
      <w:proofErr w:type="spellEnd"/>
      <w:r w:rsidRPr="00301AF7">
        <w:t xml:space="preserve"> con il nome di </w:t>
      </w:r>
      <w:proofErr w:type="spellStart"/>
      <w:r w:rsidRPr="00301AF7">
        <w:t>Sitifis</w:t>
      </w:r>
      <w:proofErr w:type="spellEnd"/>
      <w:r w:rsidRPr="00301AF7">
        <w:t xml:space="preserve">. Qui visiteremo il piccolo museo archeologico, che custodisce dei veri e propri tesori: i mosaici del Trionfo di Venere, che raffigura la dea in una conchiglia circondata da mostri e cherubini, e il Trionfo di Dioniso, che raffigura un corteo che celebra le vittorie del dio in India, tra cui l’unica immagine di giraffa che sia stata ritrovata nel nord d’Africa di periodo romano. </w:t>
      </w:r>
      <w:r w:rsidRPr="00301AF7">
        <w:rPr>
          <w:rFonts w:cs="Arial"/>
          <w:color w:val="222222"/>
          <w:shd w:val="clear" w:color="auto" w:fill="FFFFFF"/>
        </w:rPr>
        <w:t>In tempi romani (all'epoca di </w:t>
      </w:r>
      <w:hyperlink r:id="rId15" w:tooltip="Diocleziano" w:history="1">
        <w:r w:rsidRPr="00301AF7">
          <w:rPr>
            <w:rFonts w:cs="Arial"/>
            <w:shd w:val="clear" w:color="auto" w:fill="FFFFFF"/>
          </w:rPr>
          <w:t>Diocleziano</w:t>
        </w:r>
      </w:hyperlink>
      <w:r w:rsidRPr="00301AF7">
        <w:rPr>
          <w:rFonts w:cs="Arial"/>
          <w:shd w:val="clear" w:color="auto" w:fill="FFFFFF"/>
        </w:rPr>
        <w:t>, </w:t>
      </w:r>
      <w:hyperlink r:id="rId16" w:tooltip="293" w:history="1">
        <w:r w:rsidRPr="00301AF7">
          <w:rPr>
            <w:rFonts w:cs="Arial"/>
            <w:shd w:val="clear" w:color="auto" w:fill="FFFFFF"/>
          </w:rPr>
          <w:t>293</w:t>
        </w:r>
      </w:hyperlink>
      <w:r w:rsidRPr="00301AF7">
        <w:rPr>
          <w:rFonts w:cs="Arial"/>
          <w:color w:val="222222"/>
          <w:shd w:val="clear" w:color="auto" w:fill="FFFFFF"/>
        </w:rPr>
        <w:t xml:space="preserve"> d.C.), </w:t>
      </w:r>
      <w:proofErr w:type="spellStart"/>
      <w:r w:rsidRPr="00301AF7">
        <w:rPr>
          <w:rFonts w:cs="Arial"/>
          <w:color w:val="222222"/>
          <w:shd w:val="clear" w:color="auto" w:fill="FFFFFF"/>
        </w:rPr>
        <w:t>Sitifis</w:t>
      </w:r>
      <w:proofErr w:type="spellEnd"/>
      <w:r w:rsidRPr="00301AF7">
        <w:rPr>
          <w:rFonts w:cs="Arial"/>
          <w:color w:val="222222"/>
          <w:shd w:val="clear" w:color="auto" w:fill="FFFFFF"/>
        </w:rPr>
        <w:t xml:space="preserve"> fu capitale della </w:t>
      </w:r>
      <w:proofErr w:type="spellStart"/>
      <w:r w:rsidRPr="00301AF7">
        <w:fldChar w:fldCharType="begin"/>
      </w:r>
      <w:r w:rsidRPr="00301AF7">
        <w:instrText xml:space="preserve"> HYPERLINK "https://it.wikipedia.org/wiki/Mauretania" \o "Mauretania" </w:instrText>
      </w:r>
      <w:r w:rsidRPr="00301AF7">
        <w:fldChar w:fldCharType="separate"/>
      </w:r>
      <w:r w:rsidRPr="00301AF7">
        <w:rPr>
          <w:rFonts w:cs="Arial"/>
          <w:shd w:val="clear" w:color="auto" w:fill="FFFFFF"/>
        </w:rPr>
        <w:t>Mauretania</w:t>
      </w:r>
      <w:proofErr w:type="spellEnd"/>
      <w:r w:rsidRPr="00301AF7">
        <w:rPr>
          <w:rFonts w:cs="Arial"/>
          <w:shd w:val="clear" w:color="auto" w:fill="FFFFFF"/>
        </w:rPr>
        <w:t xml:space="preserve"> </w:t>
      </w:r>
      <w:proofErr w:type="spellStart"/>
      <w:r w:rsidRPr="00301AF7">
        <w:rPr>
          <w:rFonts w:cs="Arial"/>
          <w:shd w:val="clear" w:color="auto" w:fill="FFFFFF"/>
        </w:rPr>
        <w:t>Sitifense</w:t>
      </w:r>
      <w:proofErr w:type="spellEnd"/>
      <w:r w:rsidRPr="00301AF7">
        <w:fldChar w:fldCharType="end"/>
      </w:r>
      <w:r w:rsidRPr="00301AF7">
        <w:rPr>
          <w:rFonts w:cs="Arial"/>
          <w:color w:val="222222"/>
          <w:shd w:val="clear" w:color="auto" w:fill="FFFFFF"/>
        </w:rPr>
        <w:t xml:space="preserve">, la parte più orientale della </w:t>
      </w:r>
      <w:proofErr w:type="spellStart"/>
      <w:r w:rsidRPr="00301AF7">
        <w:rPr>
          <w:rFonts w:cs="Arial"/>
          <w:color w:val="222222"/>
          <w:shd w:val="clear" w:color="auto" w:fill="FFFFFF"/>
        </w:rPr>
        <w:t>Mauretania</w:t>
      </w:r>
      <w:proofErr w:type="spellEnd"/>
      <w:r w:rsidRPr="00301AF7">
        <w:rPr>
          <w:rFonts w:cs="Arial"/>
          <w:color w:val="222222"/>
          <w:shd w:val="clear" w:color="auto" w:fill="FFFFFF"/>
        </w:rPr>
        <w:t xml:space="preserve">, e la città moderna di </w:t>
      </w:r>
      <w:proofErr w:type="spellStart"/>
      <w:r w:rsidRPr="00301AF7">
        <w:rPr>
          <w:rFonts w:cs="Arial"/>
          <w:color w:val="222222"/>
          <w:shd w:val="clear" w:color="auto" w:fill="FFFFFF"/>
        </w:rPr>
        <w:t>Setif</w:t>
      </w:r>
      <w:proofErr w:type="spellEnd"/>
      <w:r w:rsidRPr="00301AF7">
        <w:rPr>
          <w:rFonts w:cs="Arial"/>
          <w:color w:val="222222"/>
          <w:shd w:val="clear" w:color="auto" w:fill="FFFFFF"/>
        </w:rPr>
        <w:t xml:space="preserve"> è stata fondata dai </w:t>
      </w:r>
      <w:hyperlink r:id="rId17" w:tooltip="Francia" w:history="1">
        <w:r w:rsidRPr="00301AF7">
          <w:rPr>
            <w:rFonts w:cs="Arial"/>
            <w:shd w:val="clear" w:color="auto" w:fill="FFFFFF"/>
          </w:rPr>
          <w:t>francesi</w:t>
        </w:r>
      </w:hyperlink>
      <w:r w:rsidRPr="00301AF7">
        <w:t xml:space="preserve"> </w:t>
      </w:r>
      <w:r w:rsidRPr="00301AF7">
        <w:rPr>
          <w:rFonts w:cs="Arial"/>
          <w:color w:val="222222"/>
          <w:shd w:val="clear" w:color="auto" w:fill="FFFFFF"/>
        </w:rPr>
        <w:t xml:space="preserve">sulle rovine di quella antica. In berbero </w:t>
      </w:r>
      <w:proofErr w:type="spellStart"/>
      <w:r w:rsidRPr="00301AF7">
        <w:rPr>
          <w:rFonts w:cs="Arial"/>
          <w:color w:val="222222"/>
          <w:shd w:val="clear" w:color="auto" w:fill="FFFFFF"/>
        </w:rPr>
        <w:t>setif</w:t>
      </w:r>
      <w:proofErr w:type="spellEnd"/>
      <w:r w:rsidRPr="00301AF7">
        <w:rPr>
          <w:rFonts w:cs="Arial"/>
          <w:color w:val="222222"/>
          <w:shd w:val="clear" w:color="auto" w:fill="FFFFFF"/>
        </w:rPr>
        <w:t xml:space="preserve"> significa "nero/-a" (</w:t>
      </w:r>
      <w:proofErr w:type="spellStart"/>
      <w:r w:rsidRPr="00301AF7">
        <w:rPr>
          <w:rFonts w:cs="Arial"/>
          <w:i/>
          <w:iCs/>
          <w:color w:val="222222"/>
          <w:shd w:val="clear" w:color="auto" w:fill="FFFFFF"/>
        </w:rPr>
        <w:t>aseṭṭaf</w:t>
      </w:r>
      <w:proofErr w:type="spellEnd"/>
      <w:r w:rsidRPr="00301AF7">
        <w:rPr>
          <w:rFonts w:cs="Arial"/>
          <w:color w:val="222222"/>
          <w:shd w:val="clear" w:color="auto" w:fill="FFFFFF"/>
        </w:rPr>
        <w:t>).</w:t>
      </w:r>
    </w:p>
    <w:p w:rsidR="00586AFC" w:rsidRPr="008D2862" w:rsidRDefault="00586AFC" w:rsidP="00301AF7">
      <w:pPr>
        <w:autoSpaceDE w:val="0"/>
        <w:autoSpaceDN w:val="0"/>
        <w:adjustRightInd w:val="0"/>
        <w:spacing w:after="0" w:line="240" w:lineRule="auto"/>
        <w:ind w:left="1134"/>
        <w:rPr>
          <w:rFonts w:cs="Arial"/>
          <w:color w:val="222222"/>
          <w:sz w:val="16"/>
          <w:szCs w:val="16"/>
          <w:shd w:val="clear" w:color="auto" w:fill="FFFFFF"/>
        </w:rPr>
      </w:pPr>
    </w:p>
    <w:p w:rsidR="00586AFC" w:rsidRPr="00301AF7" w:rsidRDefault="00586AFC" w:rsidP="00301AF7">
      <w:pPr>
        <w:spacing w:after="0" w:line="240" w:lineRule="auto"/>
        <w:ind w:left="1134"/>
        <w:rPr>
          <w:rFonts w:eastAsia="Times New Roman" w:cs="Tahoma"/>
          <w:b/>
          <w:lang w:eastAsia="it-IT"/>
        </w:rPr>
      </w:pPr>
      <w:r w:rsidRPr="00301AF7">
        <w:rPr>
          <w:b/>
          <w:color w:val="FF0000"/>
        </w:rPr>
        <w:t>10° giorno</w:t>
      </w:r>
      <w:r w:rsidRPr="00301AF7">
        <w:rPr>
          <w:rFonts w:eastAsia="Times New Roman" w:cs="Tahoma"/>
          <w:b/>
          <w:color w:val="FF0000"/>
          <w:lang w:eastAsia="it-IT"/>
        </w:rPr>
        <w:t xml:space="preserve"> –</w:t>
      </w:r>
      <w:r w:rsidRPr="00301AF7">
        <w:rPr>
          <w:rFonts w:eastAsia="Times New Roman" w:cs="Tahoma"/>
          <w:color w:val="FF0000"/>
          <w:lang w:eastAsia="it-IT"/>
        </w:rPr>
        <w:t xml:space="preserve"> </w:t>
      </w:r>
      <w:proofErr w:type="spellStart"/>
      <w:r w:rsidRPr="00301AF7">
        <w:rPr>
          <w:rFonts w:eastAsia="Times New Roman" w:cs="Tahoma"/>
          <w:b/>
          <w:lang w:eastAsia="it-IT"/>
        </w:rPr>
        <w:t>Seti</w:t>
      </w:r>
      <w:r w:rsidR="001414E6">
        <w:rPr>
          <w:rFonts w:eastAsia="Times New Roman" w:cs="Tahoma"/>
          <w:b/>
          <w:lang w:eastAsia="it-IT"/>
        </w:rPr>
        <w:t>f</w:t>
      </w:r>
      <w:proofErr w:type="spellEnd"/>
      <w:r w:rsidR="001414E6">
        <w:rPr>
          <w:rFonts w:eastAsia="Times New Roman" w:cs="Tahoma"/>
          <w:b/>
          <w:lang w:eastAsia="it-IT"/>
        </w:rPr>
        <w:t xml:space="preserve"> – </w:t>
      </w:r>
      <w:proofErr w:type="spellStart"/>
      <w:r w:rsidR="001414E6">
        <w:rPr>
          <w:rFonts w:eastAsia="Times New Roman" w:cs="Tahoma"/>
          <w:b/>
          <w:lang w:eastAsia="it-IT"/>
        </w:rPr>
        <w:t>Mansoura</w:t>
      </w:r>
      <w:proofErr w:type="spellEnd"/>
      <w:r w:rsidR="001414E6">
        <w:rPr>
          <w:rFonts w:eastAsia="Times New Roman" w:cs="Tahoma"/>
          <w:b/>
          <w:lang w:eastAsia="it-IT"/>
        </w:rPr>
        <w:t xml:space="preserve"> – </w:t>
      </w:r>
      <w:proofErr w:type="spellStart"/>
      <w:r w:rsidR="001414E6">
        <w:rPr>
          <w:rFonts w:eastAsia="Times New Roman" w:cs="Tahoma"/>
          <w:b/>
          <w:lang w:eastAsia="it-IT"/>
        </w:rPr>
        <w:t>Bouira</w:t>
      </w:r>
      <w:proofErr w:type="spellEnd"/>
    </w:p>
    <w:p w:rsidR="00586AFC" w:rsidRPr="00301AF7" w:rsidRDefault="00586AFC" w:rsidP="00301AF7">
      <w:pPr>
        <w:spacing w:after="0" w:line="240" w:lineRule="auto"/>
        <w:ind w:left="1134"/>
        <w:rPr>
          <w:rFonts w:eastAsia="Times New Roman" w:cs="Tahoma"/>
          <w:lang w:eastAsia="it-IT"/>
        </w:rPr>
      </w:pPr>
      <w:r w:rsidRPr="00301AF7">
        <w:rPr>
          <w:rFonts w:eastAsia="Times New Roman" w:cs="Tahoma"/>
          <w:lang w:eastAsia="it-IT"/>
        </w:rPr>
        <w:t>Giornata dedicata a villaggi ed etnie</w:t>
      </w:r>
    </w:p>
    <w:p w:rsidR="00586AFC" w:rsidRPr="008D2862" w:rsidRDefault="00586AFC" w:rsidP="00301AF7">
      <w:pPr>
        <w:spacing w:after="0" w:line="240" w:lineRule="auto"/>
        <w:ind w:left="1134"/>
        <w:rPr>
          <w:rFonts w:eastAsia="Times New Roman" w:cs="Tahoma"/>
          <w:b/>
          <w:sz w:val="16"/>
          <w:szCs w:val="16"/>
          <w:lang w:eastAsia="it-IT"/>
        </w:rPr>
      </w:pPr>
    </w:p>
    <w:p w:rsidR="00586AFC" w:rsidRPr="00081537" w:rsidRDefault="00586AFC" w:rsidP="00301AF7">
      <w:pPr>
        <w:spacing w:after="0" w:line="240" w:lineRule="auto"/>
        <w:ind w:left="1134"/>
        <w:rPr>
          <w:rFonts w:eastAsia="Times New Roman" w:cs="Tahoma"/>
          <w:b/>
          <w:lang w:eastAsia="it-IT"/>
        </w:rPr>
      </w:pPr>
      <w:r w:rsidRPr="00081537">
        <w:rPr>
          <w:rFonts w:eastAsia="Times New Roman" w:cs="Tahoma"/>
          <w:b/>
          <w:color w:val="FF0000"/>
          <w:lang w:eastAsia="it-IT"/>
        </w:rPr>
        <w:t xml:space="preserve">11° giorno – </w:t>
      </w:r>
      <w:proofErr w:type="spellStart"/>
      <w:r w:rsidRPr="00081537">
        <w:rPr>
          <w:rFonts w:eastAsia="Times New Roman" w:cs="Tahoma"/>
          <w:b/>
          <w:lang w:eastAsia="it-IT"/>
        </w:rPr>
        <w:t>Bouira</w:t>
      </w:r>
      <w:proofErr w:type="spellEnd"/>
      <w:r w:rsidRPr="00081537">
        <w:rPr>
          <w:rFonts w:eastAsia="Times New Roman" w:cs="Tahoma"/>
          <w:b/>
          <w:lang w:eastAsia="it-IT"/>
        </w:rPr>
        <w:t xml:space="preserve"> – Algeri</w:t>
      </w:r>
    </w:p>
    <w:p w:rsidR="00586AFC" w:rsidRPr="00301AF7" w:rsidRDefault="00586AFC" w:rsidP="00301AF7">
      <w:pPr>
        <w:autoSpaceDE w:val="0"/>
        <w:autoSpaceDN w:val="0"/>
        <w:adjustRightInd w:val="0"/>
        <w:spacing w:after="0" w:line="240" w:lineRule="auto"/>
        <w:ind w:left="1134"/>
        <w:rPr>
          <w:rFonts w:eastAsia="Times New Roman" w:cs="Tahoma"/>
          <w:lang w:eastAsia="it-IT"/>
        </w:rPr>
      </w:pPr>
      <w:r w:rsidRPr="00301AF7">
        <w:rPr>
          <w:rFonts w:eastAsia="Times New Roman" w:cs="Tahoma"/>
          <w:lang w:eastAsia="it-IT"/>
        </w:rPr>
        <w:t>Partenza da</w:t>
      </w:r>
      <w:r w:rsidR="00D7542B">
        <w:rPr>
          <w:rFonts w:eastAsia="Times New Roman" w:cs="Tahoma"/>
          <w:lang w:eastAsia="it-IT"/>
        </w:rPr>
        <w:t xml:space="preserve"> </w:t>
      </w:r>
      <w:proofErr w:type="spellStart"/>
      <w:r w:rsidR="00D7542B">
        <w:rPr>
          <w:rFonts w:eastAsia="Times New Roman" w:cs="Tahoma"/>
          <w:lang w:eastAsia="it-IT"/>
        </w:rPr>
        <w:t>Bouira</w:t>
      </w:r>
      <w:proofErr w:type="spellEnd"/>
      <w:r w:rsidR="00D7542B">
        <w:rPr>
          <w:rFonts w:eastAsia="Times New Roman" w:cs="Tahoma"/>
          <w:lang w:eastAsia="it-IT"/>
        </w:rPr>
        <w:t xml:space="preserve"> ed in breve tempo arrivo</w:t>
      </w:r>
      <w:r w:rsidRPr="00301AF7">
        <w:rPr>
          <w:rFonts w:eastAsia="Times New Roman" w:cs="Tahoma"/>
          <w:lang w:eastAsia="it-IT"/>
        </w:rPr>
        <w:t xml:space="preserve"> ad Algeri.</w:t>
      </w:r>
    </w:p>
    <w:p w:rsidR="00586AFC" w:rsidRPr="00301AF7" w:rsidRDefault="00586AFC" w:rsidP="00301AF7">
      <w:pPr>
        <w:autoSpaceDE w:val="0"/>
        <w:autoSpaceDN w:val="0"/>
        <w:adjustRightInd w:val="0"/>
        <w:spacing w:after="0" w:line="240" w:lineRule="auto"/>
        <w:ind w:left="1134"/>
        <w:rPr>
          <w:rFonts w:eastAsia="Times New Roman" w:cs="Tahoma"/>
          <w:b/>
          <w:lang w:eastAsia="it-IT"/>
        </w:rPr>
      </w:pPr>
      <w:r w:rsidRPr="00301AF7">
        <w:rPr>
          <w:rFonts w:eastAsia="Times New Roman" w:cs="Tahoma"/>
          <w:lang w:eastAsia="it-IT"/>
        </w:rPr>
        <w:lastRenderedPageBreak/>
        <w:t>In mattinata visita al Museo Nazionale di Preistoria ed etnografia del Bard</w:t>
      </w:r>
      <w:bookmarkStart w:id="0" w:name="_GoBack"/>
      <w:bookmarkEnd w:id="0"/>
      <w:r w:rsidRPr="00301AF7">
        <w:rPr>
          <w:rFonts w:eastAsia="Times New Roman" w:cs="Tahoma"/>
          <w:lang w:eastAsia="it-IT"/>
        </w:rPr>
        <w:t>o,</w:t>
      </w:r>
      <w:r w:rsidRPr="00301AF7">
        <w:rPr>
          <w:rFonts w:cs="MS Shell Dlg 2"/>
        </w:rPr>
        <w:t xml:space="preserve"> aperto nel 1927 in una villa moresca.</w:t>
      </w:r>
      <w:r w:rsidRPr="00301AF7">
        <w:rPr>
          <w:rFonts w:cs="Arial"/>
          <w:shd w:val="clear" w:color="auto" w:fill="FFFFFF"/>
        </w:rPr>
        <w:t xml:space="preserve">  Visita ai vari monumenti della città</w:t>
      </w:r>
      <w:r w:rsidRPr="00301AF7">
        <w:t>, al Jardin d’Essai, un giardino pubblico creato dai francesi nel 1832 come serra dove sperimentare la coltivazione di piante e fiori provenienti da tutte le colonie.</w:t>
      </w:r>
    </w:p>
    <w:p w:rsidR="00586AFC" w:rsidRPr="00301AF7" w:rsidRDefault="00586AFC" w:rsidP="00301AF7">
      <w:pPr>
        <w:spacing w:after="0" w:line="240" w:lineRule="auto"/>
        <w:ind w:left="1134"/>
        <w:rPr>
          <w:rFonts w:ascii="Arial" w:hAnsi="Arial" w:cs="Arial"/>
          <w:color w:val="222222"/>
          <w:shd w:val="clear" w:color="auto" w:fill="FFFFFF"/>
        </w:rPr>
      </w:pPr>
      <w:r w:rsidRPr="00301AF7">
        <w:rPr>
          <w:rFonts w:cs="Arial"/>
          <w:shd w:val="clear" w:color="auto" w:fill="FFFFFF"/>
        </w:rPr>
        <w:t xml:space="preserve">Nel pomeriggio potremmo visitare il Museo delle arti e delle tradizioni popolari che mostra opere d'arte algerina, tra cui tappeti, gioielli, vasellame e costumi. Il museo è ospitato in un ex </w:t>
      </w:r>
      <w:r w:rsidRPr="00D7542B">
        <w:rPr>
          <w:rFonts w:cs="Arial"/>
          <w:shd w:val="clear" w:color="auto" w:fill="FFFFFF"/>
        </w:rPr>
        <w:t xml:space="preserve">palazzo ottomano del 16 ° secolo, noto come Dar </w:t>
      </w:r>
      <w:proofErr w:type="spellStart"/>
      <w:r w:rsidRPr="00D7542B">
        <w:rPr>
          <w:rFonts w:cs="Arial"/>
          <w:shd w:val="clear" w:color="auto" w:fill="FFFFFF"/>
        </w:rPr>
        <w:t>Bakri</w:t>
      </w:r>
      <w:proofErr w:type="spellEnd"/>
      <w:r w:rsidRPr="00D7542B">
        <w:rPr>
          <w:rFonts w:cs="Arial"/>
          <w:shd w:val="clear" w:color="auto" w:fill="FFFFFF"/>
        </w:rPr>
        <w:t>, che da solo vale una visita.</w:t>
      </w:r>
      <w:r w:rsidRPr="00D7542B">
        <w:rPr>
          <w:rFonts w:cs="Arial"/>
          <w:color w:val="222222"/>
          <w:shd w:val="clear" w:color="auto" w:fill="FFFFFF"/>
        </w:rPr>
        <w:t xml:space="preserve"> </w:t>
      </w:r>
      <w:r w:rsidR="00D7542B" w:rsidRPr="00D7542B">
        <w:rPr>
          <w:rFonts w:cs="Arial"/>
          <w:color w:val="222222"/>
          <w:shd w:val="clear" w:color="auto" w:fill="FFFFFF"/>
        </w:rPr>
        <w:t>Sarà l’unica Dar che potremo vedere nell’interno</w:t>
      </w:r>
      <w:r w:rsidR="00D7542B">
        <w:rPr>
          <w:rFonts w:ascii="Arial" w:hAnsi="Arial" w:cs="Arial"/>
          <w:color w:val="222222"/>
          <w:shd w:val="clear" w:color="auto" w:fill="FFFFFF"/>
        </w:rPr>
        <w:t>.</w:t>
      </w:r>
    </w:p>
    <w:p w:rsidR="00586AFC" w:rsidRPr="008D2862" w:rsidRDefault="00586AFC" w:rsidP="00301AF7">
      <w:pPr>
        <w:spacing w:after="0" w:line="240" w:lineRule="auto"/>
        <w:ind w:left="1134"/>
        <w:rPr>
          <w:rFonts w:cs="Arial"/>
          <w:color w:val="222222"/>
          <w:sz w:val="16"/>
          <w:szCs w:val="16"/>
          <w:shd w:val="clear" w:color="auto" w:fill="FFFFFF"/>
        </w:rPr>
      </w:pPr>
    </w:p>
    <w:p w:rsidR="00586AFC" w:rsidRPr="00301AF7" w:rsidRDefault="00586AFC" w:rsidP="00301AF7">
      <w:pPr>
        <w:spacing w:after="0" w:line="240" w:lineRule="auto"/>
        <w:ind w:left="1134"/>
        <w:rPr>
          <w:rFonts w:eastAsia="Times New Roman" w:cs="Tahoma"/>
          <w:b/>
          <w:lang w:eastAsia="it-IT"/>
        </w:rPr>
      </w:pPr>
      <w:r w:rsidRPr="00301AF7">
        <w:rPr>
          <w:rFonts w:eastAsia="Times New Roman" w:cs="Tahoma"/>
          <w:b/>
          <w:color w:val="FF0000"/>
          <w:lang w:eastAsia="it-IT"/>
        </w:rPr>
        <w:t xml:space="preserve">12° giorno – </w:t>
      </w:r>
      <w:r w:rsidRPr="00301AF7">
        <w:rPr>
          <w:rFonts w:eastAsia="Times New Roman" w:cs="Tahoma"/>
          <w:b/>
          <w:lang w:eastAsia="it-IT"/>
        </w:rPr>
        <w:t>Algeri - Partenza</w:t>
      </w:r>
    </w:p>
    <w:p w:rsidR="00586AFC" w:rsidRDefault="00586AFC" w:rsidP="00301AF7">
      <w:pPr>
        <w:spacing w:after="0" w:line="240" w:lineRule="auto"/>
        <w:ind w:left="1134"/>
      </w:pPr>
      <w:r w:rsidRPr="00E30EE4">
        <w:rPr>
          <w:rFonts w:cs="MS Shell Dlg 2"/>
        </w:rPr>
        <w:t>Oggi preparatevi ad affrontare la confusione,</w:t>
      </w:r>
      <w:r w:rsidR="00D7542B">
        <w:rPr>
          <w:rFonts w:cs="MS Shell Dlg 2"/>
        </w:rPr>
        <w:t xml:space="preserve"> le voci,</w:t>
      </w:r>
      <w:r w:rsidR="00081537">
        <w:rPr>
          <w:rFonts w:cs="MS Shell Dlg 2"/>
        </w:rPr>
        <w:t xml:space="preserve"> i colori, i profumi… le scalinate </w:t>
      </w:r>
      <w:r w:rsidRPr="00E30EE4">
        <w:t xml:space="preserve">alla medina, edificata sulle rovine dell’antica </w:t>
      </w:r>
      <w:proofErr w:type="spellStart"/>
      <w:r w:rsidRPr="00E30EE4">
        <w:t>Icosium</w:t>
      </w:r>
      <w:proofErr w:type="spellEnd"/>
      <w:r w:rsidRPr="00E30EE4">
        <w:t>. Ci addentreremo nei vicoli labirintici della kasbah, risalente in gran parte al XVI secolo, ammireremo le numerose moschee (esterno) e residenze storiche dette dar (esterno).</w:t>
      </w:r>
      <w:r w:rsidRPr="00E30EE4">
        <w:rPr>
          <w:rFonts w:cs="Arial"/>
          <w:color w:val="222222"/>
          <w:shd w:val="clear" w:color="auto" w:fill="FFFFFF"/>
        </w:rPr>
        <w:t xml:space="preserve"> Se </w:t>
      </w:r>
      <w:r>
        <w:rPr>
          <w:rFonts w:cs="Arial"/>
          <w:color w:val="222222"/>
          <w:shd w:val="clear" w:color="auto" w:fill="FFFFFF"/>
        </w:rPr>
        <w:t>ne avremo tempo e voglia</w:t>
      </w:r>
      <w:r w:rsidRPr="00E30EE4">
        <w:rPr>
          <w:rFonts w:cs="Arial"/>
          <w:color w:val="222222"/>
          <w:shd w:val="clear" w:color="auto" w:fill="FFFFFF"/>
        </w:rPr>
        <w:t>, potremo fare una visita al Museo delle Antichità aperto nel 1897. Nel 1911 fu descritto come "la più bella collezione del genere in Algeria". Il museo custodisce oggetti legati all'Algeria e a Roma</w:t>
      </w:r>
      <w:r w:rsidRPr="00E30EE4">
        <w:t xml:space="preserve">. </w:t>
      </w:r>
    </w:p>
    <w:p w:rsidR="00F11E10" w:rsidRDefault="00586AFC" w:rsidP="00301AF7">
      <w:pPr>
        <w:spacing w:after="0" w:line="240" w:lineRule="auto"/>
        <w:ind w:left="1134"/>
      </w:pPr>
      <w:r w:rsidRPr="00E30EE4">
        <w:t>Ne</w:t>
      </w:r>
      <w:r w:rsidR="00D7542B">
        <w:t>l pomeriggio trasferimento</w:t>
      </w:r>
      <w:r w:rsidRPr="00E30EE4">
        <w:t xml:space="preserve"> in aeroporto in tempo per il volo di rientro in Itali</w:t>
      </w:r>
      <w:r>
        <w:t>a</w:t>
      </w:r>
      <w:r w:rsidR="00D7542B">
        <w:t>.</w:t>
      </w:r>
    </w:p>
    <w:p w:rsidR="008D2862" w:rsidRDefault="008D2862" w:rsidP="00301AF7">
      <w:pPr>
        <w:spacing w:after="0" w:line="240" w:lineRule="auto"/>
        <w:ind w:left="1134"/>
      </w:pPr>
    </w:p>
    <w:p w:rsidR="008D2862" w:rsidRDefault="008D2862" w:rsidP="00301AF7">
      <w:pPr>
        <w:spacing w:after="0" w:line="240" w:lineRule="auto"/>
        <w:ind w:left="1134"/>
      </w:pPr>
    </w:p>
    <w:p w:rsidR="00301AF7" w:rsidRPr="00301AF7" w:rsidRDefault="00301AF7" w:rsidP="00301AF7">
      <w:pPr>
        <w:spacing w:after="0" w:line="240" w:lineRule="auto"/>
        <w:ind w:left="1134"/>
        <w:rPr>
          <w:b/>
        </w:rPr>
      </w:pPr>
      <w:r w:rsidRPr="00301AF7">
        <w:rPr>
          <w:b/>
        </w:rPr>
        <w:t>Periodi e prezzi a richiesta</w:t>
      </w:r>
    </w:p>
    <w:p w:rsidR="00301AF7" w:rsidRPr="00301AF7" w:rsidRDefault="00301AF7" w:rsidP="00301AF7">
      <w:pPr>
        <w:spacing w:after="0" w:line="240" w:lineRule="auto"/>
        <w:ind w:left="1134"/>
        <w:rPr>
          <w:b/>
          <w:sz w:val="16"/>
          <w:szCs w:val="16"/>
        </w:rPr>
      </w:pPr>
    </w:p>
    <w:p w:rsidR="00301AF7" w:rsidRDefault="00301AF7" w:rsidP="00301AF7">
      <w:pPr>
        <w:spacing w:after="0" w:line="240" w:lineRule="auto"/>
        <w:ind w:left="1134"/>
        <w:jc w:val="both"/>
      </w:pPr>
      <w:r w:rsidRPr="00301AF7">
        <w:rPr>
          <w:b/>
        </w:rPr>
        <w:t>La quota comprende:</w:t>
      </w:r>
      <w:r w:rsidRPr="00301AF7">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301AF7" w:rsidRPr="00301AF7" w:rsidRDefault="00301AF7" w:rsidP="00301AF7">
      <w:pPr>
        <w:spacing w:after="0" w:line="240" w:lineRule="auto"/>
        <w:ind w:left="1134"/>
        <w:jc w:val="both"/>
        <w:rPr>
          <w:b/>
          <w:sz w:val="16"/>
          <w:szCs w:val="16"/>
        </w:rPr>
      </w:pPr>
    </w:p>
    <w:p w:rsidR="00301AF7" w:rsidRDefault="00301AF7" w:rsidP="00301AF7">
      <w:pPr>
        <w:spacing w:after="0" w:line="240" w:lineRule="auto"/>
        <w:ind w:left="1134"/>
        <w:jc w:val="both"/>
        <w:rPr>
          <w:sz w:val="24"/>
          <w:szCs w:val="24"/>
        </w:rPr>
      </w:pPr>
      <w:r w:rsidRPr="00301AF7">
        <w:rPr>
          <w:b/>
        </w:rPr>
        <w:t xml:space="preserve">La quota non comprende: </w:t>
      </w:r>
      <w:r w:rsidRPr="00301AF7">
        <w:t>visto, biglietti aerei (internazionale ed interno), assicurazione sanitaria e bagagli, le spese personali, eventuale supplemento per camera singola negli hotels.</w:t>
      </w:r>
    </w:p>
    <w:p w:rsidR="00301AF7" w:rsidRDefault="00301AF7" w:rsidP="00301AF7">
      <w:pPr>
        <w:ind w:left="1134"/>
      </w:pPr>
    </w:p>
    <w:sectPr w:rsidR="00301AF7" w:rsidSect="00945F19">
      <w:headerReference w:type="even" r:id="rId18"/>
      <w:headerReference w:type="default" r:id="rId19"/>
      <w:footerReference w:type="even" r:id="rId20"/>
      <w:footerReference w:type="default" r:id="rId21"/>
      <w:headerReference w:type="first" r:id="rId22"/>
      <w:footerReference w:type="first" r:id="rId2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7A" w:rsidRDefault="0026747A" w:rsidP="007A6881">
      <w:pPr>
        <w:spacing w:after="0" w:line="240" w:lineRule="auto"/>
      </w:pPr>
      <w:r>
        <w:separator/>
      </w:r>
    </w:p>
  </w:endnote>
  <w:endnote w:type="continuationSeparator" w:id="0">
    <w:p w:rsidR="0026747A" w:rsidRDefault="0026747A" w:rsidP="007A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7A" w:rsidRDefault="0026747A" w:rsidP="007A6881">
      <w:pPr>
        <w:spacing w:after="0" w:line="240" w:lineRule="auto"/>
      </w:pPr>
      <w:r>
        <w:separator/>
      </w:r>
    </w:p>
  </w:footnote>
  <w:footnote w:type="continuationSeparator" w:id="0">
    <w:p w:rsidR="0026747A" w:rsidRDefault="0026747A" w:rsidP="007A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0E01"/>
    <w:multiLevelType w:val="multilevel"/>
    <w:tmpl w:val="FA6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F4"/>
    <w:rsid w:val="00043D66"/>
    <w:rsid w:val="00074D97"/>
    <w:rsid w:val="00081537"/>
    <w:rsid w:val="000943A8"/>
    <w:rsid w:val="000D311D"/>
    <w:rsid w:val="000E2C6B"/>
    <w:rsid w:val="001414E6"/>
    <w:rsid w:val="00153D71"/>
    <w:rsid w:val="001B6B5D"/>
    <w:rsid w:val="002154C5"/>
    <w:rsid w:val="0023766C"/>
    <w:rsid w:val="0026747A"/>
    <w:rsid w:val="00301AF7"/>
    <w:rsid w:val="003579D7"/>
    <w:rsid w:val="00374CAF"/>
    <w:rsid w:val="00393A52"/>
    <w:rsid w:val="003A5820"/>
    <w:rsid w:val="00421AB3"/>
    <w:rsid w:val="005616B0"/>
    <w:rsid w:val="005722F4"/>
    <w:rsid w:val="00576B37"/>
    <w:rsid w:val="00586AFC"/>
    <w:rsid w:val="005A4A26"/>
    <w:rsid w:val="0060076C"/>
    <w:rsid w:val="00647847"/>
    <w:rsid w:val="00672AD2"/>
    <w:rsid w:val="0068397D"/>
    <w:rsid w:val="006C7D1F"/>
    <w:rsid w:val="00787011"/>
    <w:rsid w:val="007A3F91"/>
    <w:rsid w:val="007A6881"/>
    <w:rsid w:val="007D7B2F"/>
    <w:rsid w:val="00800CF4"/>
    <w:rsid w:val="008D2862"/>
    <w:rsid w:val="008E4B88"/>
    <w:rsid w:val="00945F19"/>
    <w:rsid w:val="00A221AD"/>
    <w:rsid w:val="00AC7FD3"/>
    <w:rsid w:val="00AE46D6"/>
    <w:rsid w:val="00B77577"/>
    <w:rsid w:val="00B94297"/>
    <w:rsid w:val="00CC0900"/>
    <w:rsid w:val="00D365DC"/>
    <w:rsid w:val="00D610B7"/>
    <w:rsid w:val="00D7542B"/>
    <w:rsid w:val="00D77C46"/>
    <w:rsid w:val="00D828D0"/>
    <w:rsid w:val="00D92142"/>
    <w:rsid w:val="00DC0D54"/>
    <w:rsid w:val="00DD334B"/>
    <w:rsid w:val="00E11066"/>
    <w:rsid w:val="00E67CAD"/>
    <w:rsid w:val="00EA0F02"/>
    <w:rsid w:val="00EB0A04"/>
    <w:rsid w:val="00ED259A"/>
    <w:rsid w:val="00F11E10"/>
    <w:rsid w:val="00F44A53"/>
    <w:rsid w:val="00FC2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E131A"/>
  <w15:chartTrackingRefBased/>
  <w15:docId w15:val="{02AF17EA-22DB-40BA-9A6C-FE636CE8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corsivo">
    <w:name w:val="testocorsivo"/>
    <w:basedOn w:val="Carpredefinitoparagrafo"/>
    <w:rsid w:val="00F11E10"/>
  </w:style>
  <w:style w:type="character" w:styleId="Collegamentoipertestuale">
    <w:name w:val="Hyperlink"/>
    <w:basedOn w:val="Carpredefinitoparagrafo"/>
    <w:uiPriority w:val="99"/>
    <w:unhideWhenUsed/>
    <w:rsid w:val="00F11E10"/>
    <w:rPr>
      <w:color w:val="0000FF"/>
      <w:u w:val="single"/>
    </w:rPr>
  </w:style>
  <w:style w:type="paragraph" w:styleId="NormaleWeb">
    <w:name w:val="Normal (Web)"/>
    <w:basedOn w:val="Normale"/>
    <w:uiPriority w:val="99"/>
    <w:unhideWhenUsed/>
    <w:rsid w:val="003579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44A53"/>
    <w:rPr>
      <w:b/>
      <w:bCs/>
    </w:rPr>
  </w:style>
  <w:style w:type="paragraph" w:styleId="Intestazione">
    <w:name w:val="header"/>
    <w:basedOn w:val="Normale"/>
    <w:link w:val="IntestazioneCarattere"/>
    <w:uiPriority w:val="99"/>
    <w:unhideWhenUsed/>
    <w:rsid w:val="007A68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881"/>
  </w:style>
  <w:style w:type="paragraph" w:styleId="Pidipagina">
    <w:name w:val="footer"/>
    <w:basedOn w:val="Normale"/>
    <w:link w:val="PidipaginaCarattere"/>
    <w:uiPriority w:val="99"/>
    <w:unhideWhenUsed/>
    <w:rsid w:val="007A68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4292">
      <w:bodyDiv w:val="1"/>
      <w:marLeft w:val="0"/>
      <w:marRight w:val="0"/>
      <w:marTop w:val="0"/>
      <w:marBottom w:val="0"/>
      <w:divBdr>
        <w:top w:val="none" w:sz="0" w:space="0" w:color="auto"/>
        <w:left w:val="none" w:sz="0" w:space="0" w:color="auto"/>
        <w:bottom w:val="none" w:sz="0" w:space="0" w:color="auto"/>
        <w:right w:val="none" w:sz="0" w:space="0" w:color="auto"/>
      </w:divBdr>
    </w:div>
    <w:div w:id="1125657456">
      <w:bodyDiv w:val="1"/>
      <w:marLeft w:val="0"/>
      <w:marRight w:val="0"/>
      <w:marTop w:val="0"/>
      <w:marBottom w:val="0"/>
      <w:divBdr>
        <w:top w:val="none" w:sz="0" w:space="0" w:color="auto"/>
        <w:left w:val="none" w:sz="0" w:space="0" w:color="auto"/>
        <w:bottom w:val="none" w:sz="0" w:space="0" w:color="auto"/>
        <w:right w:val="none" w:sz="0" w:space="0" w:color="auto"/>
      </w:divBdr>
    </w:div>
    <w:div w:id="16251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eccani.it/enciclopedia/lucio-domizio-alessandr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treccani.it/enciclopedia/gaio-giulio-cesare/" TargetMode="External"/><Relationship Id="rId17" Type="http://schemas.openxmlformats.org/officeDocument/2006/relationships/hyperlink" Target="https://it.wikipedia.org/wiki/Franc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wikipedia.org/wiki/2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ccani.it/enciclopedia/numidi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wikipedia.org/wiki/Diocleziano" TargetMode="External"/><Relationship Id="rId23" Type="http://schemas.openxmlformats.org/officeDocument/2006/relationships/footer" Target="footer3.xml"/><Relationship Id="rId10" Type="http://schemas.openxmlformats.org/officeDocument/2006/relationships/hyperlink" Target="http://www.sancara.org/2011/08/le-riserve-della-biosfera-in-africa.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nesco.org/new/en/natural-sciences/environment/ecological-sciences/biosphere-reserves/africa/algeria/el-kala/" TargetMode="External"/><Relationship Id="rId14" Type="http://schemas.openxmlformats.org/officeDocument/2006/relationships/hyperlink" Target="http://www.treccani.it/enciclopedia/costantino-i-imperatore-detto-il-grande/"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2065</Words>
  <Characters>11771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2019-05-05T09:06:00Z</dcterms:created>
  <dcterms:modified xsi:type="dcterms:W3CDTF">2019-05-06T20:01:00Z</dcterms:modified>
</cp:coreProperties>
</file>